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70" w:rsidRDefault="006A5DEA" w:rsidP="006A5DEA">
      <w:pPr>
        <w:jc w:val="center"/>
        <w:rPr>
          <w:rFonts w:ascii="Verdana" w:hAnsi="Verdana"/>
          <w:b/>
          <w:sz w:val="28"/>
        </w:rPr>
      </w:pPr>
      <w:bookmarkStart w:id="0" w:name="_GoBack"/>
      <w:bookmarkEnd w:id="0"/>
      <w:r w:rsidRPr="006A5DEA">
        <w:rPr>
          <w:rFonts w:ascii="Verdana" w:hAnsi="Verdana"/>
          <w:b/>
          <w:sz w:val="28"/>
        </w:rPr>
        <w:t>Informed Consent in Public Schools</w:t>
      </w:r>
    </w:p>
    <w:p w:rsidR="006A5DEA" w:rsidRDefault="006A5DEA" w:rsidP="006A5DEA">
      <w:pPr>
        <w:rPr>
          <w:rFonts w:ascii="Verdana" w:hAnsi="Verdana"/>
          <w:sz w:val="24"/>
        </w:rPr>
      </w:pPr>
    </w:p>
    <w:p w:rsidR="00C440A5" w:rsidRDefault="006A5DEA" w:rsidP="006A5DEA">
      <w:pPr>
        <w:rPr>
          <w:rFonts w:ascii="Verdana" w:hAnsi="Verdana"/>
          <w:sz w:val="24"/>
        </w:rPr>
      </w:pPr>
      <w:r>
        <w:rPr>
          <w:rFonts w:ascii="Verdana" w:hAnsi="Verdana"/>
          <w:sz w:val="24"/>
        </w:rPr>
        <w:tab/>
        <w:t xml:space="preserve">The Texas State Board of Examiners of Psychologists (TSBEP) receives </w:t>
      </w:r>
      <w:r w:rsidR="00444988">
        <w:rPr>
          <w:rFonts w:ascii="Verdana" w:hAnsi="Verdana"/>
          <w:sz w:val="24"/>
        </w:rPr>
        <w:t>many requests for clarification of Board rules as they relate to informed consent i</w:t>
      </w:r>
      <w:r w:rsidR="008252E6">
        <w:rPr>
          <w:rFonts w:ascii="Verdana" w:hAnsi="Verdana"/>
          <w:sz w:val="24"/>
        </w:rPr>
        <w:t xml:space="preserve">n public schools. </w:t>
      </w:r>
      <w:r w:rsidR="0067329D">
        <w:rPr>
          <w:rFonts w:ascii="Verdana" w:hAnsi="Verdana"/>
          <w:sz w:val="24"/>
        </w:rPr>
        <w:t xml:space="preserve"> The TSBEP recognizes the unique difference in the delivery of school psychological services from that of the private sector and would like to offer clarification for LSSPs regarding the issue of informed parental consent. Befor</w:t>
      </w:r>
      <w:r w:rsidR="008252E6">
        <w:rPr>
          <w:rFonts w:ascii="Verdana" w:hAnsi="Verdana"/>
          <w:sz w:val="24"/>
        </w:rPr>
        <w:t xml:space="preserve">e this issue is addressed, it is important to note that the TSBEP </w:t>
      </w:r>
      <w:r w:rsidR="008252E6" w:rsidRPr="00C440A5">
        <w:rPr>
          <w:rFonts w:ascii="Verdana" w:hAnsi="Verdana"/>
          <w:sz w:val="24"/>
        </w:rPr>
        <w:t>has no regulatory authority over public schools in T</w:t>
      </w:r>
      <w:r w:rsidR="008252E6">
        <w:rPr>
          <w:rFonts w:ascii="Verdana" w:hAnsi="Verdana"/>
          <w:sz w:val="24"/>
        </w:rPr>
        <w:t>exas.  H</w:t>
      </w:r>
      <w:r w:rsidR="008252E6" w:rsidRPr="00C440A5">
        <w:rPr>
          <w:rFonts w:ascii="Verdana" w:hAnsi="Verdana"/>
          <w:sz w:val="24"/>
        </w:rPr>
        <w:t xml:space="preserve">owever, </w:t>
      </w:r>
      <w:r w:rsidR="008252E6">
        <w:rPr>
          <w:rFonts w:ascii="Verdana" w:hAnsi="Verdana"/>
          <w:sz w:val="24"/>
        </w:rPr>
        <w:t>since the TSBEP issues the required license for providing school psychological services in public schools (i.e., the LSSP), the TSBEP</w:t>
      </w:r>
      <w:r w:rsidR="008252E6" w:rsidRPr="00C440A5">
        <w:rPr>
          <w:rFonts w:ascii="Verdana" w:hAnsi="Verdana"/>
          <w:sz w:val="24"/>
        </w:rPr>
        <w:t xml:space="preserve"> </w:t>
      </w:r>
      <w:r w:rsidR="008252E6">
        <w:rPr>
          <w:rFonts w:ascii="Verdana" w:hAnsi="Verdana"/>
          <w:sz w:val="24"/>
        </w:rPr>
        <w:t xml:space="preserve">is required to regulate the </w:t>
      </w:r>
      <w:r w:rsidR="008252E6" w:rsidRPr="00C440A5">
        <w:rPr>
          <w:rFonts w:ascii="Verdana" w:hAnsi="Verdana"/>
          <w:sz w:val="24"/>
        </w:rPr>
        <w:t xml:space="preserve">“activities” of </w:t>
      </w:r>
      <w:r w:rsidR="008252E6">
        <w:rPr>
          <w:rFonts w:ascii="Verdana" w:hAnsi="Verdana"/>
          <w:sz w:val="24"/>
        </w:rPr>
        <w:t>those individuals practicing with this license</w:t>
      </w:r>
      <w:r w:rsidR="008252E6" w:rsidRPr="00C440A5">
        <w:rPr>
          <w:rFonts w:ascii="Verdana" w:hAnsi="Verdana"/>
          <w:sz w:val="24"/>
        </w:rPr>
        <w:t xml:space="preserve">.  </w:t>
      </w:r>
      <w:r w:rsidR="00444988">
        <w:rPr>
          <w:rFonts w:ascii="Verdana" w:hAnsi="Verdana"/>
          <w:sz w:val="24"/>
        </w:rPr>
        <w:t xml:space="preserve">In </w:t>
      </w:r>
      <w:r w:rsidR="008252E6">
        <w:rPr>
          <w:rFonts w:ascii="Verdana" w:hAnsi="Verdana"/>
          <w:sz w:val="24"/>
        </w:rPr>
        <w:t xml:space="preserve">an attempt to address the regulatory requirements for LSSPs, particularly the requirements for informed </w:t>
      </w:r>
      <w:r w:rsidR="0067329D">
        <w:rPr>
          <w:rFonts w:ascii="Verdana" w:hAnsi="Verdana"/>
          <w:sz w:val="24"/>
        </w:rPr>
        <w:t xml:space="preserve">parental </w:t>
      </w:r>
      <w:r w:rsidR="008252E6">
        <w:rPr>
          <w:rFonts w:ascii="Verdana" w:hAnsi="Verdana"/>
          <w:sz w:val="24"/>
        </w:rPr>
        <w:t>consent in public schools</w:t>
      </w:r>
      <w:r w:rsidR="00C440A5">
        <w:rPr>
          <w:rFonts w:ascii="Verdana" w:hAnsi="Verdana"/>
          <w:sz w:val="24"/>
        </w:rPr>
        <w:t>,</w:t>
      </w:r>
      <w:r w:rsidR="00444988">
        <w:rPr>
          <w:rFonts w:ascii="Verdana" w:hAnsi="Verdana"/>
          <w:sz w:val="24"/>
        </w:rPr>
        <w:t xml:space="preserve"> </w:t>
      </w:r>
      <w:r w:rsidR="00C440A5">
        <w:rPr>
          <w:rFonts w:ascii="Verdana" w:hAnsi="Verdana"/>
          <w:sz w:val="24"/>
        </w:rPr>
        <w:t>the Board offers the following clarifications:</w:t>
      </w:r>
    </w:p>
    <w:p w:rsidR="008252E6" w:rsidRPr="008252E6" w:rsidRDefault="008252E6" w:rsidP="008252E6">
      <w:pPr>
        <w:rPr>
          <w:rFonts w:ascii="Verdana" w:hAnsi="Verdana"/>
          <w:sz w:val="24"/>
          <w:u w:val="single"/>
        </w:rPr>
      </w:pPr>
      <w:r w:rsidRPr="008252E6">
        <w:rPr>
          <w:rFonts w:ascii="Verdana" w:hAnsi="Verdana"/>
          <w:sz w:val="24"/>
          <w:u w:val="single"/>
        </w:rPr>
        <w:t xml:space="preserve">LSSPs assigned to </w:t>
      </w:r>
      <w:r>
        <w:rPr>
          <w:rFonts w:ascii="Verdana" w:hAnsi="Verdana"/>
          <w:sz w:val="24"/>
          <w:u w:val="single"/>
        </w:rPr>
        <w:t>federal support programs (e.g., special education)</w:t>
      </w:r>
      <w:r w:rsidRPr="008252E6">
        <w:rPr>
          <w:rFonts w:ascii="Verdana" w:hAnsi="Verdana"/>
          <w:sz w:val="24"/>
          <w:u w:val="single"/>
        </w:rPr>
        <w:t>:</w:t>
      </w:r>
    </w:p>
    <w:p w:rsidR="00C440A5" w:rsidRDefault="00C440A5" w:rsidP="006A5DEA">
      <w:pPr>
        <w:pStyle w:val="ListParagraph"/>
        <w:numPr>
          <w:ilvl w:val="0"/>
          <w:numId w:val="1"/>
        </w:numPr>
        <w:rPr>
          <w:rFonts w:ascii="Verdana" w:hAnsi="Verdana"/>
          <w:sz w:val="24"/>
        </w:rPr>
      </w:pPr>
      <w:r>
        <w:rPr>
          <w:rFonts w:ascii="Verdana" w:hAnsi="Verdana"/>
          <w:sz w:val="24"/>
        </w:rPr>
        <w:t xml:space="preserve">When LSSPs are assigned by a public school to provide psychological services to eligible students in federal </w:t>
      </w:r>
      <w:r w:rsidR="008252E6">
        <w:rPr>
          <w:rFonts w:ascii="Verdana" w:hAnsi="Verdana"/>
          <w:sz w:val="24"/>
        </w:rPr>
        <w:t>programs (such as special education)</w:t>
      </w:r>
      <w:r>
        <w:rPr>
          <w:rFonts w:ascii="Verdana" w:hAnsi="Verdana"/>
          <w:sz w:val="24"/>
        </w:rPr>
        <w:t xml:space="preserve"> the federal requirements </w:t>
      </w:r>
      <w:r w:rsidR="008252E6">
        <w:rPr>
          <w:rFonts w:ascii="Verdana" w:hAnsi="Verdana"/>
          <w:sz w:val="24"/>
        </w:rPr>
        <w:t xml:space="preserve">for these programs, </w:t>
      </w:r>
      <w:r>
        <w:rPr>
          <w:rFonts w:ascii="Verdana" w:hAnsi="Verdana"/>
          <w:sz w:val="24"/>
        </w:rPr>
        <w:t xml:space="preserve">including the requirements for informed </w:t>
      </w:r>
      <w:r w:rsidR="0067329D">
        <w:rPr>
          <w:rFonts w:ascii="Verdana" w:hAnsi="Verdana"/>
          <w:sz w:val="24"/>
        </w:rPr>
        <w:t xml:space="preserve">parental </w:t>
      </w:r>
      <w:r>
        <w:rPr>
          <w:rFonts w:ascii="Verdana" w:hAnsi="Verdana"/>
          <w:sz w:val="24"/>
        </w:rPr>
        <w:t>consent</w:t>
      </w:r>
      <w:r w:rsidR="008252E6">
        <w:rPr>
          <w:rFonts w:ascii="Verdana" w:hAnsi="Verdana"/>
          <w:sz w:val="24"/>
        </w:rPr>
        <w:t>,</w:t>
      </w:r>
      <w:r>
        <w:rPr>
          <w:rFonts w:ascii="Verdana" w:hAnsi="Verdana"/>
          <w:sz w:val="24"/>
        </w:rPr>
        <w:t xml:space="preserve"> super cede Board rules.</w:t>
      </w:r>
    </w:p>
    <w:p w:rsidR="008252E6" w:rsidRPr="008252E6" w:rsidRDefault="008252E6" w:rsidP="008252E6">
      <w:pPr>
        <w:rPr>
          <w:rFonts w:ascii="Verdana" w:hAnsi="Verdana"/>
          <w:sz w:val="24"/>
          <w:u w:val="single"/>
        </w:rPr>
      </w:pPr>
      <w:r w:rsidRPr="008252E6">
        <w:rPr>
          <w:rFonts w:ascii="Verdana" w:hAnsi="Verdana"/>
          <w:sz w:val="24"/>
          <w:u w:val="single"/>
        </w:rPr>
        <w:t>LSSPs assigned to general education programs:</w:t>
      </w:r>
    </w:p>
    <w:p w:rsidR="00F30D29" w:rsidRDefault="002577F3" w:rsidP="006A5DEA">
      <w:pPr>
        <w:pStyle w:val="ListParagraph"/>
        <w:numPr>
          <w:ilvl w:val="0"/>
          <w:numId w:val="1"/>
        </w:numPr>
        <w:rPr>
          <w:rFonts w:ascii="Verdana" w:hAnsi="Verdana"/>
          <w:sz w:val="24"/>
        </w:rPr>
      </w:pPr>
      <w:r>
        <w:rPr>
          <w:rFonts w:ascii="Verdana" w:hAnsi="Verdana"/>
          <w:sz w:val="24"/>
        </w:rPr>
        <w:t>When LSSPs are assigned by a public school to work with other populations of students (i.e., general education), the “activities” may or may not be considered “psychological services”.  Many of these activities are focused on prevention and support services and may not rise to the level of “psychological services”, but may be considered “educational services”</w:t>
      </w:r>
      <w:r w:rsidR="00C47188">
        <w:rPr>
          <w:rFonts w:ascii="Verdana" w:hAnsi="Verdana"/>
          <w:sz w:val="24"/>
        </w:rPr>
        <w:t xml:space="preserve">.  An example of an educational service might be </w:t>
      </w:r>
      <w:r w:rsidR="00C47188" w:rsidRPr="00F30D29">
        <w:rPr>
          <w:rFonts w:ascii="Verdana" w:hAnsi="Verdana"/>
          <w:i/>
          <w:sz w:val="24"/>
        </w:rPr>
        <w:t>consultation</w:t>
      </w:r>
      <w:r w:rsidR="00F30D29">
        <w:rPr>
          <w:rFonts w:ascii="Verdana" w:hAnsi="Verdana"/>
          <w:sz w:val="24"/>
        </w:rPr>
        <w:t xml:space="preserve">.  However, since consultation might also be considered a psychological service, some differentiation </w:t>
      </w:r>
      <w:r w:rsidR="0037263B">
        <w:rPr>
          <w:rFonts w:ascii="Verdana" w:hAnsi="Verdana"/>
          <w:sz w:val="24"/>
        </w:rPr>
        <w:t>is necessary.</w:t>
      </w:r>
    </w:p>
    <w:p w:rsidR="00F30D29" w:rsidRPr="00F30D29" w:rsidRDefault="00F30D29" w:rsidP="00F30D29">
      <w:pPr>
        <w:ind w:left="720" w:firstLine="360"/>
        <w:rPr>
          <w:rFonts w:ascii="Verdana" w:hAnsi="Verdana"/>
          <w:i/>
          <w:sz w:val="24"/>
        </w:rPr>
      </w:pPr>
      <w:r w:rsidRPr="00F30D29">
        <w:rPr>
          <w:rFonts w:ascii="Verdana" w:hAnsi="Verdana"/>
          <w:sz w:val="24"/>
          <w:u w:val="single"/>
        </w:rPr>
        <w:t xml:space="preserve">Consultation as an </w:t>
      </w:r>
      <w:r w:rsidRPr="00F30D29">
        <w:rPr>
          <w:rFonts w:ascii="Verdana" w:hAnsi="Verdana"/>
          <w:i/>
          <w:sz w:val="24"/>
          <w:u w:val="single"/>
        </w:rPr>
        <w:t>educational service</w:t>
      </w:r>
      <w:r>
        <w:rPr>
          <w:rFonts w:ascii="Verdana" w:hAnsi="Verdana"/>
          <w:i/>
          <w:sz w:val="24"/>
        </w:rPr>
        <w:t>:</w:t>
      </w:r>
    </w:p>
    <w:p w:rsidR="00F30D29" w:rsidRPr="0037263B" w:rsidRDefault="00F30D29" w:rsidP="0037263B">
      <w:pPr>
        <w:ind w:left="1080"/>
        <w:rPr>
          <w:rFonts w:ascii="Verdana" w:hAnsi="Verdana"/>
          <w:sz w:val="24"/>
        </w:rPr>
      </w:pPr>
      <w:r w:rsidRPr="0037263B">
        <w:rPr>
          <w:rFonts w:ascii="Verdana" w:hAnsi="Verdana"/>
          <w:sz w:val="24"/>
        </w:rPr>
        <w:t>When consultation provided by an LSSP focuses</w:t>
      </w:r>
      <w:r w:rsidR="00C47188" w:rsidRPr="0037263B">
        <w:rPr>
          <w:rFonts w:ascii="Verdana" w:hAnsi="Verdana"/>
          <w:sz w:val="24"/>
        </w:rPr>
        <w:t xml:space="preserve"> on school-wide or classroom </w:t>
      </w:r>
      <w:r w:rsidRPr="0037263B">
        <w:rPr>
          <w:rFonts w:ascii="Verdana" w:hAnsi="Verdana"/>
          <w:sz w:val="24"/>
        </w:rPr>
        <w:t xml:space="preserve">interventions aimed at all students </w:t>
      </w:r>
      <w:r w:rsidR="00871F45">
        <w:rPr>
          <w:rFonts w:ascii="Verdana" w:hAnsi="Verdana"/>
          <w:sz w:val="24"/>
        </w:rPr>
        <w:t xml:space="preserve">or targeted groups of students </w:t>
      </w:r>
      <w:r w:rsidRPr="0037263B">
        <w:rPr>
          <w:rFonts w:ascii="Verdana" w:hAnsi="Verdana"/>
          <w:sz w:val="24"/>
        </w:rPr>
        <w:t>as part of a Response to Intervention (</w:t>
      </w:r>
      <w:proofErr w:type="spellStart"/>
      <w:r w:rsidRPr="0037263B">
        <w:rPr>
          <w:rFonts w:ascii="Verdana" w:hAnsi="Verdana"/>
          <w:sz w:val="24"/>
        </w:rPr>
        <w:t>RtI</w:t>
      </w:r>
      <w:proofErr w:type="spellEnd"/>
      <w:r w:rsidRPr="0037263B">
        <w:rPr>
          <w:rFonts w:ascii="Verdana" w:hAnsi="Verdana"/>
          <w:sz w:val="24"/>
        </w:rPr>
        <w:t xml:space="preserve">) process, this activity might be considered an “educational service”.  </w:t>
      </w:r>
    </w:p>
    <w:p w:rsidR="00871F45" w:rsidRDefault="00871F45" w:rsidP="00F30D29">
      <w:pPr>
        <w:ind w:left="1080"/>
        <w:rPr>
          <w:rFonts w:ascii="Verdana" w:hAnsi="Verdana"/>
          <w:sz w:val="24"/>
          <w:u w:val="single"/>
        </w:rPr>
      </w:pPr>
    </w:p>
    <w:p w:rsidR="00F30D29" w:rsidRPr="00F30D29" w:rsidRDefault="00F30D29" w:rsidP="00F30D29">
      <w:pPr>
        <w:ind w:left="1080"/>
        <w:rPr>
          <w:rFonts w:ascii="Verdana" w:hAnsi="Verdana"/>
          <w:i/>
          <w:sz w:val="24"/>
        </w:rPr>
      </w:pPr>
      <w:r w:rsidRPr="00F30D29">
        <w:rPr>
          <w:rFonts w:ascii="Verdana" w:hAnsi="Verdana"/>
          <w:sz w:val="24"/>
          <w:u w:val="single"/>
        </w:rPr>
        <w:lastRenderedPageBreak/>
        <w:t xml:space="preserve">Consultation as a </w:t>
      </w:r>
      <w:r w:rsidRPr="00F30D29">
        <w:rPr>
          <w:rFonts w:ascii="Verdana" w:hAnsi="Verdana"/>
          <w:i/>
          <w:sz w:val="24"/>
          <w:u w:val="single"/>
        </w:rPr>
        <w:t>psychological service</w:t>
      </w:r>
      <w:r>
        <w:rPr>
          <w:rFonts w:ascii="Verdana" w:hAnsi="Verdana"/>
          <w:i/>
          <w:sz w:val="24"/>
        </w:rPr>
        <w:t>:</w:t>
      </w:r>
    </w:p>
    <w:p w:rsidR="0037263B" w:rsidRDefault="00F30D29" w:rsidP="00871F45">
      <w:pPr>
        <w:ind w:left="1080"/>
        <w:rPr>
          <w:rFonts w:ascii="Verdana" w:hAnsi="Verdana"/>
          <w:sz w:val="24"/>
        </w:rPr>
      </w:pPr>
      <w:r w:rsidRPr="0037263B">
        <w:rPr>
          <w:rFonts w:ascii="Verdana" w:hAnsi="Verdana"/>
          <w:sz w:val="24"/>
        </w:rPr>
        <w:t xml:space="preserve">When consultation provided by an LSSP focuses on targeted interventions for a </w:t>
      </w:r>
      <w:r w:rsidRPr="00871F45">
        <w:rPr>
          <w:rFonts w:ascii="Verdana" w:hAnsi="Verdana"/>
          <w:sz w:val="24"/>
          <w:u w:val="single"/>
        </w:rPr>
        <w:t>specific</w:t>
      </w:r>
      <w:r w:rsidRPr="0037263B">
        <w:rPr>
          <w:rFonts w:ascii="Verdana" w:hAnsi="Verdana"/>
          <w:sz w:val="24"/>
        </w:rPr>
        <w:t xml:space="preserve"> student, this activity rises to a level of a direct service that might be considered a “psychological service</w:t>
      </w:r>
      <w:r w:rsidR="0037263B">
        <w:rPr>
          <w:rFonts w:ascii="Verdana" w:hAnsi="Verdana"/>
          <w:sz w:val="24"/>
        </w:rPr>
        <w:t xml:space="preserve">”. </w:t>
      </w:r>
      <w:r w:rsidRPr="0037263B">
        <w:rPr>
          <w:rFonts w:ascii="Verdana" w:hAnsi="Verdana"/>
          <w:sz w:val="24"/>
        </w:rPr>
        <w:t xml:space="preserve">Thus, </w:t>
      </w:r>
      <w:r w:rsidR="00C47188" w:rsidRPr="0037263B">
        <w:rPr>
          <w:rFonts w:ascii="Verdana" w:hAnsi="Verdana"/>
          <w:sz w:val="24"/>
        </w:rPr>
        <w:t>LSSPs must determine if the activity</w:t>
      </w:r>
      <w:r w:rsidRPr="0037263B">
        <w:rPr>
          <w:rFonts w:ascii="Verdana" w:hAnsi="Verdana"/>
          <w:sz w:val="24"/>
        </w:rPr>
        <w:t xml:space="preserve"> they are performing</w:t>
      </w:r>
      <w:r w:rsidR="00C47188" w:rsidRPr="0037263B">
        <w:rPr>
          <w:rFonts w:ascii="Verdana" w:hAnsi="Verdana"/>
          <w:sz w:val="24"/>
        </w:rPr>
        <w:t xml:space="preserve"> rises to the level of “psychological services”</w:t>
      </w:r>
      <w:r w:rsidRPr="0037263B">
        <w:rPr>
          <w:rFonts w:ascii="Verdana" w:hAnsi="Verdana"/>
          <w:sz w:val="24"/>
        </w:rPr>
        <w:t>, which would require</w:t>
      </w:r>
      <w:r w:rsidR="00C47188" w:rsidRPr="0037263B">
        <w:rPr>
          <w:rFonts w:ascii="Verdana" w:hAnsi="Verdana"/>
          <w:sz w:val="24"/>
        </w:rPr>
        <w:t xml:space="preserve"> informed </w:t>
      </w:r>
      <w:r w:rsidRPr="0037263B">
        <w:rPr>
          <w:rFonts w:ascii="Verdana" w:hAnsi="Verdana"/>
          <w:sz w:val="24"/>
        </w:rPr>
        <w:t xml:space="preserve">parental </w:t>
      </w:r>
      <w:r w:rsidR="00C47188" w:rsidRPr="0037263B">
        <w:rPr>
          <w:rFonts w:ascii="Verdana" w:hAnsi="Verdana"/>
          <w:sz w:val="24"/>
        </w:rPr>
        <w:t xml:space="preserve">consent.  </w:t>
      </w:r>
    </w:p>
    <w:p w:rsidR="00AF7355" w:rsidRDefault="00C47188" w:rsidP="00AF7355">
      <w:pPr>
        <w:spacing w:after="0"/>
        <w:rPr>
          <w:rFonts w:ascii="Verdana" w:hAnsi="Verdana"/>
          <w:sz w:val="24"/>
        </w:rPr>
      </w:pPr>
      <w:r w:rsidRPr="0037263B">
        <w:rPr>
          <w:rFonts w:ascii="Verdana" w:hAnsi="Verdana"/>
          <w:sz w:val="24"/>
        </w:rPr>
        <w:t xml:space="preserve">When determining if an activity </w:t>
      </w:r>
      <w:r w:rsidR="00F30D29" w:rsidRPr="0037263B">
        <w:rPr>
          <w:rFonts w:ascii="Verdana" w:hAnsi="Verdana"/>
          <w:sz w:val="24"/>
        </w:rPr>
        <w:t>rises to the level of a “psychological service”</w:t>
      </w:r>
      <w:r w:rsidR="00AF7355">
        <w:rPr>
          <w:rFonts w:ascii="Verdana" w:hAnsi="Verdana"/>
          <w:sz w:val="24"/>
        </w:rPr>
        <w:t xml:space="preserve">, LSSPs should consider the </w:t>
      </w:r>
      <w:r w:rsidR="0037263B">
        <w:rPr>
          <w:rFonts w:ascii="Verdana" w:hAnsi="Verdana"/>
          <w:sz w:val="24"/>
        </w:rPr>
        <w:t>questions</w:t>
      </w:r>
      <w:r w:rsidR="00AF7355">
        <w:rPr>
          <w:rFonts w:ascii="Verdana" w:hAnsi="Verdana"/>
          <w:sz w:val="24"/>
        </w:rPr>
        <w:t xml:space="preserve"> provided in Figure 1 below</w:t>
      </w:r>
      <w:r w:rsidR="0037263B">
        <w:rPr>
          <w:rFonts w:ascii="Verdana" w:hAnsi="Verdana"/>
          <w:sz w:val="24"/>
        </w:rPr>
        <w:t>:</w:t>
      </w:r>
    </w:p>
    <w:p w:rsidR="00AF7355" w:rsidRDefault="00AF7355" w:rsidP="0037263B">
      <w:pPr>
        <w:rPr>
          <w:rFonts w:ascii="Verdana" w:hAnsi="Verdana"/>
          <w:sz w:val="24"/>
        </w:rPr>
      </w:pPr>
      <w:r>
        <w:rPr>
          <w:rFonts w:ascii="Verdana" w:hAnsi="Verdana"/>
          <w:noProof/>
          <w:sz w:val="24"/>
        </w:rPr>
        <mc:AlternateContent>
          <mc:Choice Requires="wps">
            <w:drawing>
              <wp:anchor distT="0" distB="0" distL="114300" distR="114300" simplePos="0" relativeHeight="251658239" behindDoc="0" locked="0" layoutInCell="1" allowOverlap="1" wp14:anchorId="2AADDFF8" wp14:editId="6B75EFC7">
                <wp:simplePos x="0" y="0"/>
                <wp:positionH relativeFrom="column">
                  <wp:posOffset>-95003</wp:posOffset>
                </wp:positionH>
                <wp:positionV relativeFrom="paragraph">
                  <wp:posOffset>141077</wp:posOffset>
                </wp:positionV>
                <wp:extent cx="6175169" cy="2648198"/>
                <wp:effectExtent l="0" t="0" r="16510" b="19050"/>
                <wp:wrapNone/>
                <wp:docPr id="3" name="Rectangle 3"/>
                <wp:cNvGraphicFramePr/>
                <a:graphic xmlns:a="http://schemas.openxmlformats.org/drawingml/2006/main">
                  <a:graphicData uri="http://schemas.microsoft.com/office/word/2010/wordprocessingShape">
                    <wps:wsp>
                      <wps:cNvSpPr/>
                      <wps:spPr>
                        <a:xfrm>
                          <a:off x="0" y="0"/>
                          <a:ext cx="6175169" cy="2648198"/>
                        </a:xfrm>
                        <a:prstGeom prst="rect">
                          <a:avLst/>
                        </a:prstGeom>
                        <a:noFill/>
                        <a:ln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F90409" id="Rectangle 3" o:spid="_x0000_s1026" style="position:absolute;margin-left:-7.5pt;margin-top:11.1pt;width:486.25pt;height:20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" filled="f" strokecolor="#1f4d78 [1604]" strokeweight="1pt">
                <v:stroke linestyle="thinThin"/>
              </v:rect>
            </w:pict>
          </mc:Fallback>
        </mc:AlternateContent>
      </w:r>
    </w:p>
    <w:p w:rsidR="00AF7355" w:rsidRDefault="00AF7355" w:rsidP="0037263B">
      <w:pPr>
        <w:rPr>
          <w:rFonts w:ascii="Verdana" w:hAnsi="Verdana"/>
          <w:sz w:val="24"/>
        </w:rPr>
      </w:pPr>
      <w:r>
        <w:rPr>
          <w:rFonts w:ascii="Verdana" w:hAnsi="Verdana"/>
          <w:sz w:val="24"/>
        </w:rPr>
        <w:t>Figure 1:</w:t>
      </w:r>
    </w:p>
    <w:p w:rsidR="0037263B" w:rsidRDefault="0037263B" w:rsidP="0037263B">
      <w:pPr>
        <w:pStyle w:val="ListParagraph"/>
        <w:numPr>
          <w:ilvl w:val="0"/>
          <w:numId w:val="2"/>
        </w:numPr>
        <w:rPr>
          <w:rFonts w:ascii="Verdana" w:hAnsi="Verdana"/>
          <w:sz w:val="24"/>
        </w:rPr>
      </w:pPr>
      <w:r>
        <w:rPr>
          <w:rFonts w:ascii="Verdana" w:hAnsi="Verdana"/>
          <w:sz w:val="24"/>
        </w:rPr>
        <w:t>Does the activity require the individual to hold a specific license or credential in order to provide that activity in the public school (e.g., counseling, assessment, etc.)?</w:t>
      </w:r>
    </w:p>
    <w:p w:rsidR="0037263B" w:rsidRPr="0037263B" w:rsidRDefault="0037263B" w:rsidP="0037263B">
      <w:pPr>
        <w:pStyle w:val="ListParagraph"/>
        <w:numPr>
          <w:ilvl w:val="0"/>
          <w:numId w:val="2"/>
        </w:numPr>
        <w:rPr>
          <w:rFonts w:ascii="Verdana" w:hAnsi="Verdana"/>
          <w:b/>
          <w:sz w:val="24"/>
        </w:rPr>
      </w:pPr>
      <w:r w:rsidRPr="0037263B">
        <w:rPr>
          <w:rFonts w:ascii="Verdana" w:hAnsi="Verdana"/>
          <w:b/>
          <w:sz w:val="24"/>
        </w:rPr>
        <w:t xml:space="preserve">Is the activity </w:t>
      </w:r>
      <w:r w:rsidRPr="0037263B">
        <w:rPr>
          <w:rFonts w:ascii="Verdana" w:hAnsi="Verdana"/>
          <w:b/>
          <w:sz w:val="24"/>
          <w:u w:val="single"/>
        </w:rPr>
        <w:t>solely</w:t>
      </w:r>
      <w:r w:rsidRPr="0037263B">
        <w:rPr>
          <w:rFonts w:ascii="Verdana" w:hAnsi="Verdana"/>
          <w:b/>
          <w:sz w:val="24"/>
        </w:rPr>
        <w:t xml:space="preserve"> reliant upon specialized education and training in psychology and psychological principles (such as that held by an LSSP)?</w:t>
      </w:r>
    </w:p>
    <w:p w:rsidR="0037263B" w:rsidRPr="0037263B" w:rsidRDefault="0037263B" w:rsidP="0037263B">
      <w:pPr>
        <w:pStyle w:val="ListParagraph"/>
        <w:numPr>
          <w:ilvl w:val="0"/>
          <w:numId w:val="2"/>
        </w:numPr>
        <w:rPr>
          <w:rFonts w:ascii="Verdana" w:hAnsi="Verdana"/>
          <w:b/>
          <w:sz w:val="24"/>
        </w:rPr>
      </w:pPr>
      <w:r w:rsidRPr="0037263B">
        <w:rPr>
          <w:rFonts w:ascii="Verdana" w:hAnsi="Verdana"/>
          <w:b/>
          <w:sz w:val="24"/>
        </w:rPr>
        <w:t>Would the activity constitute the practice of psychology as defined by TSBEP and the Psychologists’ Licensing Act?</w:t>
      </w:r>
    </w:p>
    <w:p w:rsidR="0037263B" w:rsidRDefault="0037263B" w:rsidP="0037263B">
      <w:pPr>
        <w:pStyle w:val="ListParagraph"/>
        <w:numPr>
          <w:ilvl w:val="0"/>
          <w:numId w:val="2"/>
        </w:numPr>
        <w:rPr>
          <w:rFonts w:ascii="Verdana" w:hAnsi="Verdana"/>
          <w:sz w:val="24"/>
        </w:rPr>
      </w:pPr>
      <w:r>
        <w:rPr>
          <w:rFonts w:ascii="Verdana" w:hAnsi="Verdana"/>
          <w:sz w:val="24"/>
        </w:rPr>
        <w:t>Does the activity include direct student services (i.e., services that are not under the authority of the teacher or other staff member)?</w:t>
      </w:r>
    </w:p>
    <w:p w:rsidR="00AF7355" w:rsidRDefault="00AF7355" w:rsidP="00AF7355">
      <w:pPr>
        <w:pStyle w:val="ListParagraph"/>
        <w:rPr>
          <w:rFonts w:ascii="Verdana" w:hAnsi="Verdana"/>
          <w:sz w:val="24"/>
        </w:rPr>
      </w:pPr>
    </w:p>
    <w:p w:rsidR="000423BE" w:rsidRDefault="0037263B" w:rsidP="0037263B">
      <w:pPr>
        <w:rPr>
          <w:rFonts w:ascii="Verdana" w:hAnsi="Verdana"/>
          <w:sz w:val="24"/>
        </w:rPr>
      </w:pPr>
      <w:r>
        <w:rPr>
          <w:rFonts w:ascii="Verdana" w:hAnsi="Verdana"/>
          <w:sz w:val="24"/>
        </w:rPr>
        <w:t>If the answer to any of the above questions is “yes”, then the service should be considered a “psychological service”</w:t>
      </w:r>
      <w:r w:rsidR="00871F45">
        <w:rPr>
          <w:rFonts w:ascii="Verdana" w:hAnsi="Verdana"/>
          <w:sz w:val="24"/>
        </w:rPr>
        <w:t xml:space="preserve">, which </w:t>
      </w:r>
      <w:r>
        <w:rPr>
          <w:rFonts w:ascii="Verdana" w:hAnsi="Verdana"/>
          <w:sz w:val="24"/>
        </w:rPr>
        <w:t>would require informed parental consent.</w:t>
      </w:r>
      <w:r w:rsidR="00FD7E62">
        <w:rPr>
          <w:rFonts w:ascii="Verdana" w:hAnsi="Verdana"/>
          <w:sz w:val="24"/>
        </w:rPr>
        <w:t xml:space="preserve">  </w:t>
      </w:r>
    </w:p>
    <w:p w:rsidR="00C27B3D" w:rsidRDefault="000423BE" w:rsidP="00643B3E">
      <w:pPr>
        <w:rPr>
          <w:rFonts w:ascii="Verdana" w:hAnsi="Verdana"/>
          <w:sz w:val="24"/>
        </w:rPr>
      </w:pPr>
      <w:r>
        <w:rPr>
          <w:rFonts w:ascii="Verdana" w:hAnsi="Verdana"/>
          <w:sz w:val="24"/>
        </w:rPr>
        <w:t xml:space="preserve">It should be noted, however, that questions </w:t>
      </w:r>
      <w:r w:rsidR="00FD7E62">
        <w:rPr>
          <w:rFonts w:ascii="Verdana" w:hAnsi="Verdana"/>
          <w:sz w:val="24"/>
        </w:rPr>
        <w:t>#2 and #3 may be more challenging to answer when performing activities in a prevention-focused model</w:t>
      </w:r>
      <w:r>
        <w:rPr>
          <w:rFonts w:ascii="Verdana" w:hAnsi="Verdana"/>
          <w:sz w:val="24"/>
        </w:rPr>
        <w:t xml:space="preserve">, such as </w:t>
      </w:r>
      <w:proofErr w:type="spellStart"/>
      <w:r>
        <w:rPr>
          <w:rFonts w:ascii="Verdana" w:hAnsi="Verdana"/>
          <w:sz w:val="24"/>
        </w:rPr>
        <w:t>RtI</w:t>
      </w:r>
      <w:proofErr w:type="spellEnd"/>
      <w:r w:rsidR="00871F45">
        <w:rPr>
          <w:rFonts w:ascii="Verdana" w:hAnsi="Verdana"/>
          <w:sz w:val="24"/>
        </w:rPr>
        <w:t xml:space="preserve">.  </w:t>
      </w:r>
      <w:r>
        <w:rPr>
          <w:rFonts w:ascii="Verdana" w:hAnsi="Verdana"/>
          <w:sz w:val="24"/>
        </w:rPr>
        <w:t xml:space="preserve">As a guide, the LSSP might consider other </w:t>
      </w:r>
      <w:r>
        <w:rPr>
          <w:rFonts w:ascii="Verdana" w:hAnsi="Verdana"/>
          <w:i/>
          <w:sz w:val="24"/>
        </w:rPr>
        <w:t>domains</w:t>
      </w:r>
      <w:r>
        <w:rPr>
          <w:rFonts w:ascii="Verdana" w:hAnsi="Verdana"/>
          <w:sz w:val="24"/>
        </w:rPr>
        <w:t xml:space="preserve"> that </w:t>
      </w:r>
      <w:r w:rsidR="00C90F8E">
        <w:rPr>
          <w:rFonts w:ascii="Verdana" w:hAnsi="Verdana"/>
          <w:sz w:val="24"/>
        </w:rPr>
        <w:t>could</w:t>
      </w:r>
      <w:r>
        <w:rPr>
          <w:rFonts w:ascii="Verdana" w:hAnsi="Verdana"/>
          <w:sz w:val="24"/>
        </w:rPr>
        <w:t xml:space="preserve"> be impacting a student’</w:t>
      </w:r>
      <w:r w:rsidR="00C90F8E">
        <w:rPr>
          <w:rFonts w:ascii="Verdana" w:hAnsi="Verdana"/>
          <w:sz w:val="24"/>
        </w:rPr>
        <w:t>s performance</w:t>
      </w:r>
      <w:r w:rsidR="00E36570">
        <w:rPr>
          <w:rFonts w:ascii="Verdana" w:hAnsi="Verdana"/>
          <w:sz w:val="24"/>
        </w:rPr>
        <w:t xml:space="preserve"> before providing student-focused consultation</w:t>
      </w:r>
      <w:r w:rsidR="00C90F8E">
        <w:rPr>
          <w:rFonts w:ascii="Verdana" w:hAnsi="Verdana"/>
          <w:sz w:val="24"/>
        </w:rPr>
        <w:t xml:space="preserve">.  These other </w:t>
      </w:r>
      <w:r w:rsidR="00C90F8E" w:rsidRPr="00C90F8E">
        <w:rPr>
          <w:rFonts w:ascii="Verdana" w:hAnsi="Verdana"/>
          <w:i/>
          <w:sz w:val="24"/>
        </w:rPr>
        <w:t>domains</w:t>
      </w:r>
      <w:r w:rsidR="00C90F8E">
        <w:rPr>
          <w:rFonts w:ascii="Verdana" w:hAnsi="Verdana"/>
          <w:sz w:val="24"/>
        </w:rPr>
        <w:t xml:space="preserve"> are represented by the ICEL acronym – </w:t>
      </w:r>
      <w:r w:rsidR="00C90F8E" w:rsidRPr="00C90F8E">
        <w:rPr>
          <w:rFonts w:ascii="Verdana" w:hAnsi="Verdana"/>
          <w:i/>
          <w:sz w:val="24"/>
        </w:rPr>
        <w:t>Instruction, Curriculum, Environment, Learner</w:t>
      </w:r>
      <w:r w:rsidR="00C90F8E">
        <w:rPr>
          <w:rFonts w:ascii="Verdana" w:hAnsi="Verdana"/>
          <w:sz w:val="24"/>
        </w:rPr>
        <w:t xml:space="preserve">. </w:t>
      </w:r>
      <w:r>
        <w:rPr>
          <w:rFonts w:ascii="Verdana" w:hAnsi="Verdana"/>
          <w:sz w:val="24"/>
        </w:rPr>
        <w:t xml:space="preserve"> </w:t>
      </w:r>
      <w:r w:rsidR="00C90F8E">
        <w:rPr>
          <w:rFonts w:ascii="Verdana" w:hAnsi="Verdana"/>
          <w:sz w:val="24"/>
        </w:rPr>
        <w:t>It is possible that t</w:t>
      </w:r>
      <w:r>
        <w:rPr>
          <w:rFonts w:ascii="Verdana" w:hAnsi="Verdana"/>
          <w:sz w:val="24"/>
        </w:rPr>
        <w:t xml:space="preserve">hese </w:t>
      </w:r>
      <w:r w:rsidRPr="000423BE">
        <w:rPr>
          <w:rFonts w:ascii="Verdana" w:hAnsi="Verdana"/>
          <w:i/>
          <w:sz w:val="24"/>
        </w:rPr>
        <w:t>domains</w:t>
      </w:r>
      <w:r>
        <w:rPr>
          <w:rFonts w:ascii="Verdana" w:hAnsi="Verdana"/>
          <w:sz w:val="24"/>
        </w:rPr>
        <w:t xml:space="preserve"> can be altered before the LSSP </w:t>
      </w:r>
      <w:r w:rsidR="00871F45">
        <w:rPr>
          <w:rFonts w:ascii="Verdana" w:hAnsi="Verdana"/>
          <w:sz w:val="24"/>
        </w:rPr>
        <w:t>provides consultation</w:t>
      </w:r>
      <w:r w:rsidR="00C90F8E">
        <w:rPr>
          <w:rFonts w:ascii="Verdana" w:hAnsi="Verdana"/>
          <w:sz w:val="24"/>
        </w:rPr>
        <w:t xml:space="preserve"> </w:t>
      </w:r>
      <w:r w:rsidR="00871F45">
        <w:rPr>
          <w:rFonts w:ascii="Verdana" w:hAnsi="Verdana"/>
          <w:sz w:val="24"/>
        </w:rPr>
        <w:t xml:space="preserve">focused </w:t>
      </w:r>
      <w:r w:rsidR="00E36570">
        <w:rPr>
          <w:rFonts w:ascii="Verdana" w:hAnsi="Verdana"/>
          <w:sz w:val="24"/>
        </w:rPr>
        <w:t>on the individual student</w:t>
      </w:r>
      <w:r w:rsidR="00C90F8E">
        <w:rPr>
          <w:rFonts w:ascii="Verdana" w:hAnsi="Verdana"/>
          <w:sz w:val="24"/>
        </w:rPr>
        <w:t xml:space="preserve"> </w:t>
      </w:r>
      <w:r w:rsidR="00E36570">
        <w:rPr>
          <w:rFonts w:ascii="Verdana" w:hAnsi="Verdana"/>
          <w:sz w:val="24"/>
        </w:rPr>
        <w:t>(</w:t>
      </w:r>
      <w:r w:rsidR="00C90F8E">
        <w:rPr>
          <w:rFonts w:ascii="Verdana" w:hAnsi="Verdana"/>
          <w:sz w:val="24"/>
        </w:rPr>
        <w:t>which would req</w:t>
      </w:r>
      <w:r w:rsidR="00E36570">
        <w:rPr>
          <w:rFonts w:ascii="Verdana" w:hAnsi="Verdana"/>
          <w:sz w:val="24"/>
        </w:rPr>
        <w:t>uire informed parental consent).</w:t>
      </w:r>
      <w:r w:rsidR="007F7A53">
        <w:rPr>
          <w:rFonts w:ascii="Verdana" w:hAnsi="Verdana"/>
          <w:sz w:val="24"/>
        </w:rPr>
        <w:t xml:space="preserve">  </w:t>
      </w:r>
      <w:r w:rsidR="00C90F8E">
        <w:rPr>
          <w:rFonts w:ascii="Verdana" w:hAnsi="Verdana"/>
          <w:sz w:val="24"/>
        </w:rPr>
        <w:t xml:space="preserve">Below is an illustrated example </w:t>
      </w:r>
      <w:r w:rsidR="007F7A53">
        <w:rPr>
          <w:rFonts w:ascii="Verdana" w:hAnsi="Verdana"/>
          <w:sz w:val="24"/>
        </w:rPr>
        <w:t>(F</w:t>
      </w:r>
      <w:r w:rsidR="00AF7355">
        <w:rPr>
          <w:rFonts w:ascii="Verdana" w:hAnsi="Verdana"/>
          <w:sz w:val="24"/>
        </w:rPr>
        <w:t>igure 2</w:t>
      </w:r>
      <w:r w:rsidR="007F7A53">
        <w:rPr>
          <w:rFonts w:ascii="Verdana" w:hAnsi="Verdana"/>
          <w:sz w:val="24"/>
        </w:rPr>
        <w:t xml:space="preserve">) </w:t>
      </w:r>
      <w:r w:rsidR="00C90F8E">
        <w:rPr>
          <w:rFonts w:ascii="Verdana" w:hAnsi="Verdana"/>
          <w:sz w:val="24"/>
        </w:rPr>
        <w:t xml:space="preserve">of how the ICEL </w:t>
      </w:r>
      <w:r w:rsidR="00C90F8E" w:rsidRPr="00871F45">
        <w:rPr>
          <w:rFonts w:ascii="Verdana" w:hAnsi="Verdana"/>
          <w:i/>
          <w:sz w:val="24"/>
        </w:rPr>
        <w:t>domains</w:t>
      </w:r>
      <w:r w:rsidR="00C90F8E">
        <w:rPr>
          <w:rFonts w:ascii="Verdana" w:hAnsi="Verdana"/>
          <w:sz w:val="24"/>
        </w:rPr>
        <w:t xml:space="preserve"> might be considered within the context of the </w:t>
      </w:r>
      <w:proofErr w:type="spellStart"/>
      <w:r w:rsidR="00C90F8E">
        <w:rPr>
          <w:rFonts w:ascii="Verdana" w:hAnsi="Verdana"/>
          <w:sz w:val="24"/>
        </w:rPr>
        <w:t>RtI</w:t>
      </w:r>
      <w:proofErr w:type="spellEnd"/>
      <w:r w:rsidR="00C90F8E">
        <w:rPr>
          <w:rFonts w:ascii="Verdana" w:hAnsi="Verdana"/>
          <w:sz w:val="24"/>
        </w:rPr>
        <w:t xml:space="preserve"> process</w:t>
      </w:r>
      <w:r w:rsidR="00E36570">
        <w:rPr>
          <w:rFonts w:ascii="Verdana" w:hAnsi="Verdana"/>
          <w:sz w:val="24"/>
        </w:rPr>
        <w:t xml:space="preserve"> and when consent </w:t>
      </w:r>
      <w:r w:rsidR="007F7A53">
        <w:rPr>
          <w:rFonts w:ascii="Verdana" w:hAnsi="Verdana"/>
          <w:sz w:val="24"/>
        </w:rPr>
        <w:t>would</w:t>
      </w:r>
      <w:r w:rsidR="00E36570">
        <w:rPr>
          <w:rFonts w:ascii="Verdana" w:hAnsi="Verdana"/>
          <w:sz w:val="24"/>
        </w:rPr>
        <w:t xml:space="preserve"> be necessary</w:t>
      </w:r>
      <w:r w:rsidR="007F7A53">
        <w:rPr>
          <w:rFonts w:ascii="Verdana" w:hAnsi="Verdana"/>
          <w:sz w:val="24"/>
        </w:rPr>
        <w:t xml:space="preserve">.  For example, if the LSSP were consulting at Tier 1, the LSSP might consider instructional issues that could be impacting student performance </w:t>
      </w:r>
      <w:r w:rsidR="007F7A53" w:rsidRPr="007F7A53">
        <w:rPr>
          <w:rFonts w:ascii="Verdana" w:hAnsi="Verdana"/>
          <w:i/>
          <w:sz w:val="24"/>
          <w:u w:val="single"/>
        </w:rPr>
        <w:t>before</w:t>
      </w:r>
      <w:r w:rsidR="007F7A53">
        <w:rPr>
          <w:rFonts w:ascii="Verdana" w:hAnsi="Verdana"/>
          <w:sz w:val="24"/>
        </w:rPr>
        <w:t xml:space="preserve"> the LSSP focused on a concern for a particular student.  </w:t>
      </w:r>
      <w:r w:rsidR="007F7A53">
        <w:rPr>
          <w:rFonts w:ascii="Verdana" w:hAnsi="Verdana"/>
          <w:sz w:val="24"/>
        </w:rPr>
        <w:lastRenderedPageBreak/>
        <w:t xml:space="preserve">Thus, no consent would be necessary since </w:t>
      </w:r>
      <w:r w:rsidR="00643B3E">
        <w:rPr>
          <w:rFonts w:ascii="Verdana" w:hAnsi="Verdana"/>
          <w:sz w:val="24"/>
        </w:rPr>
        <w:t>the focus is on instructional strategies and not on</w:t>
      </w:r>
      <w:r w:rsidR="00871F45">
        <w:rPr>
          <w:rFonts w:ascii="Verdana" w:hAnsi="Verdana"/>
          <w:sz w:val="24"/>
        </w:rPr>
        <w:t xml:space="preserve"> an individual student</w:t>
      </w:r>
      <w:r w:rsidR="00643B3E">
        <w:rPr>
          <w:rFonts w:ascii="Verdana" w:hAnsi="Verdana"/>
          <w:sz w:val="24"/>
        </w:rPr>
        <w:t>.  Likewise, a</w:t>
      </w:r>
      <w:r w:rsidR="007F7A53">
        <w:rPr>
          <w:rFonts w:ascii="Verdana" w:hAnsi="Verdana"/>
          <w:sz w:val="24"/>
        </w:rPr>
        <w:t>t Tier 2a, the LSSP might consider curriculum a</w:t>
      </w:r>
      <w:r w:rsidR="00643B3E">
        <w:rPr>
          <w:rFonts w:ascii="Verdana" w:hAnsi="Verdana"/>
          <w:sz w:val="24"/>
        </w:rPr>
        <w:t xml:space="preserve">nd environmental issues that could be impacting student performance </w:t>
      </w:r>
      <w:r w:rsidR="00643B3E" w:rsidRPr="007F7A53">
        <w:rPr>
          <w:rFonts w:ascii="Verdana" w:hAnsi="Verdana"/>
          <w:i/>
          <w:sz w:val="24"/>
          <w:u w:val="single"/>
        </w:rPr>
        <w:t>before</w:t>
      </w:r>
      <w:r w:rsidR="00643B3E">
        <w:rPr>
          <w:rFonts w:ascii="Verdana" w:hAnsi="Verdana"/>
          <w:sz w:val="24"/>
        </w:rPr>
        <w:t xml:space="preserve"> the LSSP focused on a concern for a particular student.  Again, no consent would be necessary since the focus would be on the curriculum and environmental issues (e.g., classroom routines and structure) and not on</w:t>
      </w:r>
      <w:r w:rsidR="00871F45">
        <w:rPr>
          <w:rFonts w:ascii="Verdana" w:hAnsi="Verdana"/>
          <w:sz w:val="24"/>
        </w:rPr>
        <w:t xml:space="preserve"> an individual student</w:t>
      </w:r>
      <w:r w:rsidR="00643B3E">
        <w:rPr>
          <w:rFonts w:ascii="Verdana" w:hAnsi="Verdana"/>
          <w:sz w:val="24"/>
        </w:rPr>
        <w:t>.  However, when an LSSP provides consultation at Tier 2b and Tier 3, issues become focused on the learner, or individual student.  Thus, informed parental consent would be necessary.</w:t>
      </w:r>
    </w:p>
    <w:p w:rsidR="00240479" w:rsidRPr="00643B3E" w:rsidRDefault="00240479" w:rsidP="00643B3E">
      <w:pPr>
        <w:rPr>
          <w:rFonts w:ascii="Verdana" w:hAnsi="Verdana"/>
          <w:sz w:val="24"/>
        </w:rPr>
      </w:pPr>
    </w:p>
    <w:p w:rsidR="00C27B3D" w:rsidRPr="00AF7355" w:rsidRDefault="00AF7355" w:rsidP="00643B3E">
      <w:pPr>
        <w:rPr>
          <w:rFonts w:ascii="Verdana" w:hAnsi="Verdana"/>
          <w:b/>
          <w:sz w:val="24"/>
        </w:rPr>
      </w:pPr>
      <w:r w:rsidRPr="00AF7355">
        <w:rPr>
          <w:rFonts w:ascii="Verdana" w:hAnsi="Verdana"/>
          <w:b/>
          <w:sz w:val="24"/>
        </w:rPr>
        <w:t>Figure 2</w:t>
      </w:r>
      <w:r w:rsidR="00643B3E" w:rsidRPr="00AF7355">
        <w:rPr>
          <w:rFonts w:ascii="Verdana" w:hAnsi="Verdana"/>
          <w:b/>
          <w:sz w:val="24"/>
        </w:rPr>
        <w:t xml:space="preserve">:   </w:t>
      </w:r>
      <w:r w:rsidR="00C27B3D" w:rsidRPr="00AF7355">
        <w:rPr>
          <w:rFonts w:ascii="Verdana" w:hAnsi="Verdana"/>
          <w:b/>
          <w:sz w:val="24"/>
        </w:rPr>
        <w:t xml:space="preserve">Informed Consent Conceptual Framework within an </w:t>
      </w:r>
      <w:proofErr w:type="spellStart"/>
      <w:r w:rsidR="00C27B3D" w:rsidRPr="00AF7355">
        <w:rPr>
          <w:rFonts w:ascii="Verdana" w:hAnsi="Verdana"/>
          <w:b/>
          <w:sz w:val="24"/>
        </w:rPr>
        <w:t>RtI</w:t>
      </w:r>
      <w:proofErr w:type="spellEnd"/>
      <w:r w:rsidR="00C27B3D" w:rsidRPr="00AF7355">
        <w:rPr>
          <w:rFonts w:ascii="Verdana" w:hAnsi="Verdana"/>
          <w:b/>
          <w:sz w:val="24"/>
        </w:rPr>
        <w:t xml:space="preserve"> Model</w:t>
      </w:r>
      <w:r w:rsidR="00E36570" w:rsidRPr="00AF7355">
        <w:rPr>
          <w:rFonts w:ascii="Verdana" w:hAnsi="Verdana"/>
          <w:b/>
          <w:sz w:val="24"/>
        </w:rPr>
        <w:t xml:space="preserve"> -Addressing </w:t>
      </w:r>
      <w:proofErr w:type="spellStart"/>
      <w:r w:rsidR="00E36570" w:rsidRPr="00AF7355">
        <w:rPr>
          <w:rFonts w:ascii="Verdana" w:hAnsi="Verdana"/>
          <w:b/>
          <w:sz w:val="24"/>
        </w:rPr>
        <w:t>ICEL</w:t>
      </w:r>
      <w:proofErr w:type="spellEnd"/>
      <w:r w:rsidR="00E36570" w:rsidRPr="00AF7355">
        <w:rPr>
          <w:rFonts w:ascii="Verdana" w:hAnsi="Verdana"/>
          <w:b/>
          <w:sz w:val="24"/>
        </w:rPr>
        <w:t xml:space="preserve"> Domains </w:t>
      </w:r>
    </w:p>
    <w:p w:rsidR="0037263B" w:rsidRDefault="00AF7355" w:rsidP="00FD7E62">
      <w:pPr>
        <w:jc w:val="center"/>
        <w:rPr>
          <w:noProof/>
        </w:rPr>
      </w:pPr>
      <w:r>
        <w:rPr>
          <w:noProof/>
        </w:rPr>
        <mc:AlternateContent>
          <mc:Choice Requires="wps">
            <w:drawing>
              <wp:anchor distT="0" distB="0" distL="114300" distR="114300" simplePos="0" relativeHeight="251660288" behindDoc="0" locked="0" layoutInCell="1" allowOverlap="1" wp14:anchorId="2A41FC1B" wp14:editId="40715C12">
                <wp:simplePos x="0" y="0"/>
                <wp:positionH relativeFrom="column">
                  <wp:posOffset>-142505</wp:posOffset>
                </wp:positionH>
                <wp:positionV relativeFrom="paragraph">
                  <wp:posOffset>562915</wp:posOffset>
                </wp:positionV>
                <wp:extent cx="2530219" cy="361950"/>
                <wp:effectExtent l="0" t="0" r="0" b="0"/>
                <wp:wrapNone/>
                <wp:docPr id="10" name="TextBox 9"/>
                <wp:cNvGraphicFramePr/>
                <a:graphic xmlns:a="http://schemas.openxmlformats.org/drawingml/2006/main">
                  <a:graphicData uri="http://schemas.microsoft.com/office/word/2010/wordprocessingShape">
                    <wps:wsp>
                      <wps:cNvSpPr txBox="1"/>
                      <wps:spPr>
                        <a:xfrm rot="10800000" flipV="1">
                          <a:off x="0" y="0"/>
                          <a:ext cx="2530219" cy="361950"/>
                        </a:xfrm>
                        <a:prstGeom prst="rect">
                          <a:avLst/>
                        </a:prstGeom>
                        <a:noFill/>
                      </wps:spPr>
                      <wps:txbx>
                        <w:txbxContent>
                          <w:p w:rsidR="005767FA" w:rsidRPr="00AF7355" w:rsidRDefault="005767FA" w:rsidP="00E36570">
                            <w:pPr>
                              <w:pStyle w:val="NormalWeb"/>
                              <w:tabs>
                                <w:tab w:val="left" w:pos="1440"/>
                              </w:tabs>
                              <w:spacing w:before="0" w:beforeAutospacing="0" w:after="0" w:afterAutospacing="0"/>
                              <w:ind w:left="1901" w:hanging="1901"/>
                              <w:rPr>
                                <w:sz w:val="16"/>
                              </w:rPr>
                            </w:pPr>
                            <w:r w:rsidRPr="00AF7355">
                              <w:rPr>
                                <w:rFonts w:asciiTheme="minorHAnsi" w:hAnsi="Calibri" w:cstheme="minorBidi"/>
                                <w:b/>
                                <w:bCs/>
                                <w:color w:val="000000" w:themeColor="text1"/>
                                <w:kern w:val="24"/>
                                <w:sz w:val="28"/>
                                <w:szCs w:val="48"/>
                              </w:rPr>
                              <w:t xml:space="preserve">Tier 1:  </w:t>
                            </w:r>
                            <w:r w:rsidR="00E36570" w:rsidRPr="00AF7355">
                              <w:rPr>
                                <w:rFonts w:asciiTheme="minorHAnsi" w:hAnsi="Calibri" w:cstheme="minorBidi"/>
                                <w:b/>
                                <w:bCs/>
                                <w:color w:val="000000" w:themeColor="text1"/>
                                <w:kern w:val="24"/>
                                <w:sz w:val="32"/>
                                <w:szCs w:val="48"/>
                              </w:rPr>
                              <w:tab/>
                            </w:r>
                            <w:r w:rsidRPr="00AF7355">
                              <w:rPr>
                                <w:rFonts w:asciiTheme="minorHAnsi" w:hAnsi="Calibri" w:cstheme="minorBidi"/>
                                <w:b/>
                                <w:bCs/>
                                <w:color w:val="000000" w:themeColor="text1"/>
                                <w:spacing w:val="60"/>
                                <w:kern w:val="24"/>
                                <w:sz w:val="28"/>
                                <w:szCs w:val="48"/>
                                <w:u w:val="single"/>
                              </w:rPr>
                              <w:t>I</w:t>
                            </w:r>
                            <w:r w:rsidRPr="00AF7355">
                              <w:rPr>
                                <w:rFonts w:asciiTheme="minorHAnsi" w:hAnsi="Calibri" w:cstheme="minorBidi"/>
                                <w:b/>
                                <w:bCs/>
                                <w:color w:val="000000" w:themeColor="text1"/>
                                <w:spacing w:val="60"/>
                                <w:kern w:val="24"/>
                                <w:sz w:val="28"/>
                                <w:szCs w:val="48"/>
                              </w:rPr>
                              <w:t>nstruction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41FC1B" id="_x0000_t202" coordsize="21600,21600" o:spt="202" path="m,l,21600r21600,l21600,xe">
                <v:stroke joinstyle="miter"/>
                <v:path gradientshapeok="t" o:connecttype="rect"/>
              </v:shapetype>
              <v:shape id="TextBox 9" o:spid="_x0000_s1026" type="#_x0000_t202" style="position:absolute;left:0;text-align:left;margin-left:-11.2pt;margin-top:44.3pt;width:199.25pt;height:28.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" filled="f" stroked="f">
                <v:textbox>
                  <w:txbxContent>
                    <w:p w:rsidR="005767FA" w:rsidRPr="00AF7355" w:rsidRDefault="005767FA" w:rsidP="00E36570">
                      <w:pPr>
                        <w:pStyle w:val="NormalWeb"/>
                        <w:tabs>
                          <w:tab w:val="left" w:pos="1440"/>
                        </w:tabs>
                        <w:spacing w:before="0" w:beforeAutospacing="0" w:after="0" w:afterAutospacing="0"/>
                        <w:ind w:left="1901" w:hanging="1901"/>
                        <w:rPr>
                          <w:sz w:val="16"/>
                        </w:rPr>
                      </w:pPr>
                      <w:r w:rsidRPr="00AF7355">
                        <w:rPr>
                          <w:rFonts w:asciiTheme="minorHAnsi" w:hAnsi="Calibri" w:cstheme="minorBidi"/>
                          <w:b/>
                          <w:bCs/>
                          <w:color w:val="000000" w:themeColor="text1"/>
                          <w:kern w:val="24"/>
                          <w:sz w:val="28"/>
                          <w:szCs w:val="48"/>
                        </w:rPr>
                        <w:t xml:space="preserve">Tier 1: </w:t>
                      </w:r>
                      <w:r w:rsidRPr="00AF7355">
                        <w:rPr>
                          <w:rFonts w:asciiTheme="minorHAnsi" w:hAnsi="Calibri" w:cstheme="minorBidi"/>
                          <w:b/>
                          <w:bCs/>
                          <w:color w:val="000000" w:themeColor="text1"/>
                          <w:kern w:val="24"/>
                          <w:sz w:val="28"/>
                          <w:szCs w:val="48"/>
                        </w:rPr>
                        <w:t xml:space="preserve"> </w:t>
                      </w:r>
                      <w:r w:rsidR="00E36570" w:rsidRPr="00AF7355">
                        <w:rPr>
                          <w:rFonts w:asciiTheme="minorHAnsi" w:hAnsi="Calibri" w:cstheme="minorBidi"/>
                          <w:b/>
                          <w:bCs/>
                          <w:color w:val="000000" w:themeColor="text1"/>
                          <w:kern w:val="24"/>
                          <w:sz w:val="32"/>
                          <w:szCs w:val="48"/>
                        </w:rPr>
                        <w:tab/>
                      </w:r>
                      <w:r w:rsidRPr="00AF7355">
                        <w:rPr>
                          <w:rFonts w:asciiTheme="minorHAnsi" w:hAnsi="Calibri" w:cstheme="minorBidi"/>
                          <w:b/>
                          <w:bCs/>
                          <w:color w:val="000000" w:themeColor="text1"/>
                          <w:spacing w:val="60"/>
                          <w:kern w:val="24"/>
                          <w:sz w:val="28"/>
                          <w:szCs w:val="48"/>
                          <w:u w:val="single"/>
                        </w:rPr>
                        <w:t>I</w:t>
                      </w:r>
                      <w:r w:rsidRPr="00AF7355">
                        <w:rPr>
                          <w:rFonts w:asciiTheme="minorHAnsi" w:hAnsi="Calibri" w:cstheme="minorBidi"/>
                          <w:b/>
                          <w:bCs/>
                          <w:color w:val="000000" w:themeColor="text1"/>
                          <w:spacing w:val="60"/>
                          <w:kern w:val="24"/>
                          <w:sz w:val="28"/>
                          <w:szCs w:val="48"/>
                        </w:rPr>
                        <w:t>nstruction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1488280" wp14:editId="25C31516">
                <wp:simplePos x="0" y="0"/>
                <wp:positionH relativeFrom="column">
                  <wp:posOffset>-154379</wp:posOffset>
                </wp:positionH>
                <wp:positionV relativeFrom="paragraph">
                  <wp:posOffset>1869201</wp:posOffset>
                </wp:positionV>
                <wp:extent cx="2766052" cy="582930"/>
                <wp:effectExtent l="0" t="0" r="0" b="0"/>
                <wp:wrapNone/>
                <wp:docPr id="12" name="TextBox 11"/>
                <wp:cNvGraphicFramePr/>
                <a:graphic xmlns:a="http://schemas.openxmlformats.org/drawingml/2006/main">
                  <a:graphicData uri="http://schemas.microsoft.com/office/word/2010/wordprocessingShape">
                    <wps:wsp>
                      <wps:cNvSpPr txBox="1"/>
                      <wps:spPr>
                        <a:xfrm>
                          <a:off x="0" y="0"/>
                          <a:ext cx="2766052" cy="582930"/>
                        </a:xfrm>
                        <a:prstGeom prst="rect">
                          <a:avLst/>
                        </a:prstGeom>
                        <a:noFill/>
                      </wps:spPr>
                      <wps:txbx>
                        <w:txbxContent>
                          <w:p w:rsidR="005767FA" w:rsidRPr="00AF7355" w:rsidRDefault="005767FA" w:rsidP="00AF7355">
                            <w:pPr>
                              <w:pStyle w:val="NormalWeb"/>
                              <w:tabs>
                                <w:tab w:val="left" w:pos="1260"/>
                                <w:tab w:val="left" w:pos="1350"/>
                              </w:tabs>
                              <w:spacing w:before="0" w:beforeAutospacing="0" w:after="0" w:afterAutospacing="0"/>
                              <w:ind w:left="1440" w:hanging="1440"/>
                              <w:rPr>
                                <w:sz w:val="14"/>
                              </w:rPr>
                            </w:pPr>
                            <w:r w:rsidRPr="00AF7355">
                              <w:rPr>
                                <w:rFonts w:asciiTheme="minorHAnsi" w:hAnsi="Calibri" w:cstheme="minorBidi"/>
                                <w:b/>
                                <w:bCs/>
                                <w:color w:val="000000" w:themeColor="text1"/>
                                <w:kern w:val="24"/>
                                <w:sz w:val="28"/>
                                <w:szCs w:val="48"/>
                              </w:rPr>
                              <w:t xml:space="preserve">Tier 2a    </w:t>
                            </w:r>
                            <w:r w:rsidR="00E36570" w:rsidRPr="00AF7355">
                              <w:rPr>
                                <w:rFonts w:asciiTheme="minorHAnsi" w:hAnsi="Calibri" w:cstheme="minorBidi"/>
                                <w:b/>
                                <w:bCs/>
                                <w:color w:val="000000" w:themeColor="text1"/>
                                <w:kern w:val="24"/>
                                <w:sz w:val="28"/>
                                <w:szCs w:val="48"/>
                              </w:rPr>
                              <w:tab/>
                            </w:r>
                            <w:r w:rsidR="00E36570" w:rsidRPr="00AF7355">
                              <w:rPr>
                                <w:rFonts w:asciiTheme="minorHAnsi" w:hAnsi="Calibri" w:cstheme="minorBidi"/>
                                <w:b/>
                                <w:bCs/>
                                <w:color w:val="000000" w:themeColor="text1"/>
                                <w:kern w:val="24"/>
                                <w:sz w:val="28"/>
                                <w:szCs w:val="48"/>
                              </w:rPr>
                              <w:tab/>
                            </w:r>
                            <w:r w:rsidR="00E36570" w:rsidRPr="00AF7355">
                              <w:rPr>
                                <w:rFonts w:asciiTheme="minorHAnsi" w:hAnsi="Calibri" w:cstheme="minorBidi"/>
                                <w:b/>
                                <w:bCs/>
                                <w:color w:val="000000" w:themeColor="text1"/>
                                <w:kern w:val="24"/>
                                <w:sz w:val="28"/>
                                <w:szCs w:val="48"/>
                              </w:rPr>
                              <w:tab/>
                            </w:r>
                            <w:r w:rsidRPr="00AF7355">
                              <w:rPr>
                                <w:rFonts w:asciiTheme="minorHAnsi" w:hAnsi="Calibri" w:cstheme="minorBidi"/>
                                <w:b/>
                                <w:bCs/>
                                <w:color w:val="000000" w:themeColor="text1"/>
                                <w:spacing w:val="60"/>
                                <w:kern w:val="24"/>
                                <w:sz w:val="28"/>
                                <w:szCs w:val="48"/>
                                <w:u w:val="single"/>
                              </w:rPr>
                              <w:t>C</w:t>
                            </w:r>
                            <w:r w:rsidRPr="00AF7355">
                              <w:rPr>
                                <w:rFonts w:asciiTheme="minorHAnsi" w:hAnsi="Calibri" w:cstheme="minorBidi"/>
                                <w:b/>
                                <w:bCs/>
                                <w:color w:val="000000" w:themeColor="text1"/>
                                <w:spacing w:val="60"/>
                                <w:kern w:val="24"/>
                                <w:sz w:val="28"/>
                                <w:szCs w:val="48"/>
                              </w:rPr>
                              <w:t>urriculum</w:t>
                            </w:r>
                          </w:p>
                          <w:p w:rsidR="005767FA" w:rsidRPr="00AF7355" w:rsidRDefault="005767FA" w:rsidP="00AF7355">
                            <w:pPr>
                              <w:pStyle w:val="NormalWeb"/>
                              <w:tabs>
                                <w:tab w:val="left" w:pos="1170"/>
                                <w:tab w:val="left" w:pos="1440"/>
                              </w:tabs>
                              <w:spacing w:before="0" w:beforeAutospacing="0" w:after="0" w:afterAutospacing="0"/>
                              <w:rPr>
                                <w:sz w:val="14"/>
                              </w:rPr>
                            </w:pPr>
                            <w:r w:rsidRPr="00AF7355">
                              <w:rPr>
                                <w:rFonts w:asciiTheme="minorHAnsi" w:hAnsi="Calibri" w:cstheme="minorBidi"/>
                                <w:b/>
                                <w:bCs/>
                                <w:color w:val="000000" w:themeColor="text1"/>
                                <w:spacing w:val="60"/>
                                <w:kern w:val="24"/>
                                <w:sz w:val="28"/>
                                <w:szCs w:val="48"/>
                              </w:rPr>
                              <w:tab/>
                            </w:r>
                            <w:r w:rsidR="00E36570" w:rsidRPr="00AF7355">
                              <w:rPr>
                                <w:rFonts w:asciiTheme="minorHAnsi" w:hAnsi="Calibri" w:cstheme="minorBidi"/>
                                <w:b/>
                                <w:bCs/>
                                <w:color w:val="000000" w:themeColor="text1"/>
                                <w:spacing w:val="60"/>
                                <w:kern w:val="24"/>
                                <w:sz w:val="28"/>
                                <w:szCs w:val="48"/>
                              </w:rPr>
                              <w:tab/>
                            </w:r>
                            <w:r w:rsidRPr="00AF7355">
                              <w:rPr>
                                <w:rFonts w:asciiTheme="minorHAnsi" w:hAnsi="Calibri" w:cstheme="minorBidi"/>
                                <w:b/>
                                <w:bCs/>
                                <w:color w:val="000000" w:themeColor="text1"/>
                                <w:spacing w:val="60"/>
                                <w:kern w:val="24"/>
                                <w:sz w:val="28"/>
                                <w:szCs w:val="48"/>
                                <w:u w:val="single"/>
                              </w:rPr>
                              <w:t>E</w:t>
                            </w:r>
                            <w:r w:rsidRPr="00AF7355">
                              <w:rPr>
                                <w:rFonts w:asciiTheme="minorHAnsi" w:hAnsi="Calibri" w:cstheme="minorBidi"/>
                                <w:b/>
                                <w:bCs/>
                                <w:color w:val="000000" w:themeColor="text1"/>
                                <w:spacing w:val="60"/>
                                <w:kern w:val="24"/>
                                <w:sz w:val="28"/>
                                <w:szCs w:val="48"/>
                              </w:rPr>
                              <w:t>nvironment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488280" id="TextBox 11" o:spid="_x0000_s1027" type="#_x0000_t202" style="position:absolute;left:0;text-align:left;margin-left:-12.15pt;margin-top:147.2pt;width:217.8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" filled="f" stroked="f">
                <v:textbox>
                  <w:txbxContent>
                    <w:p w:rsidR="005767FA" w:rsidRPr="00AF7355" w:rsidRDefault="005767FA" w:rsidP="00AF7355">
                      <w:pPr>
                        <w:pStyle w:val="NormalWeb"/>
                        <w:tabs>
                          <w:tab w:val="left" w:pos="1260"/>
                          <w:tab w:val="left" w:pos="1350"/>
                        </w:tabs>
                        <w:spacing w:before="0" w:beforeAutospacing="0" w:after="0" w:afterAutospacing="0"/>
                        <w:ind w:left="1440" w:hanging="1440"/>
                        <w:rPr>
                          <w:sz w:val="14"/>
                        </w:rPr>
                      </w:pPr>
                      <w:r w:rsidRPr="00AF7355">
                        <w:rPr>
                          <w:rFonts w:asciiTheme="minorHAnsi" w:hAnsi="Calibri" w:cstheme="minorBidi"/>
                          <w:b/>
                          <w:bCs/>
                          <w:color w:val="000000" w:themeColor="text1"/>
                          <w:kern w:val="24"/>
                          <w:sz w:val="28"/>
                          <w:szCs w:val="48"/>
                        </w:rPr>
                        <w:t>Tier 2a</w:t>
                      </w:r>
                      <w:r w:rsidRPr="00AF7355">
                        <w:rPr>
                          <w:rFonts w:asciiTheme="minorHAnsi" w:hAnsi="Calibri" w:cstheme="minorBidi"/>
                          <w:b/>
                          <w:bCs/>
                          <w:color w:val="000000" w:themeColor="text1"/>
                          <w:kern w:val="24"/>
                          <w:sz w:val="28"/>
                          <w:szCs w:val="48"/>
                        </w:rPr>
                        <w:t xml:space="preserve">    </w:t>
                      </w:r>
                      <w:r w:rsidR="00E36570" w:rsidRPr="00AF7355">
                        <w:rPr>
                          <w:rFonts w:asciiTheme="minorHAnsi" w:hAnsi="Calibri" w:cstheme="minorBidi"/>
                          <w:b/>
                          <w:bCs/>
                          <w:color w:val="000000" w:themeColor="text1"/>
                          <w:kern w:val="24"/>
                          <w:sz w:val="28"/>
                          <w:szCs w:val="48"/>
                        </w:rPr>
                        <w:tab/>
                      </w:r>
                      <w:r w:rsidR="00E36570" w:rsidRPr="00AF7355">
                        <w:rPr>
                          <w:rFonts w:asciiTheme="minorHAnsi" w:hAnsi="Calibri" w:cstheme="minorBidi"/>
                          <w:b/>
                          <w:bCs/>
                          <w:color w:val="000000" w:themeColor="text1"/>
                          <w:kern w:val="24"/>
                          <w:sz w:val="28"/>
                          <w:szCs w:val="48"/>
                        </w:rPr>
                        <w:tab/>
                      </w:r>
                      <w:r w:rsidR="00E36570" w:rsidRPr="00AF7355">
                        <w:rPr>
                          <w:rFonts w:asciiTheme="minorHAnsi" w:hAnsi="Calibri" w:cstheme="minorBidi"/>
                          <w:b/>
                          <w:bCs/>
                          <w:color w:val="000000" w:themeColor="text1"/>
                          <w:kern w:val="24"/>
                          <w:sz w:val="28"/>
                          <w:szCs w:val="48"/>
                        </w:rPr>
                        <w:tab/>
                      </w:r>
                      <w:r w:rsidRPr="00AF7355">
                        <w:rPr>
                          <w:rFonts w:asciiTheme="minorHAnsi" w:hAnsi="Calibri" w:cstheme="minorBidi"/>
                          <w:b/>
                          <w:bCs/>
                          <w:color w:val="000000" w:themeColor="text1"/>
                          <w:spacing w:val="60"/>
                          <w:kern w:val="24"/>
                          <w:sz w:val="28"/>
                          <w:szCs w:val="48"/>
                          <w:u w:val="single"/>
                        </w:rPr>
                        <w:t>C</w:t>
                      </w:r>
                      <w:r w:rsidRPr="00AF7355">
                        <w:rPr>
                          <w:rFonts w:asciiTheme="minorHAnsi" w:hAnsi="Calibri" w:cstheme="minorBidi"/>
                          <w:b/>
                          <w:bCs/>
                          <w:color w:val="000000" w:themeColor="text1"/>
                          <w:spacing w:val="60"/>
                          <w:kern w:val="24"/>
                          <w:sz w:val="28"/>
                          <w:szCs w:val="48"/>
                        </w:rPr>
                        <w:t>urriculum</w:t>
                      </w:r>
                    </w:p>
                    <w:p w:rsidR="005767FA" w:rsidRPr="00AF7355" w:rsidRDefault="005767FA" w:rsidP="00AF7355">
                      <w:pPr>
                        <w:pStyle w:val="NormalWeb"/>
                        <w:tabs>
                          <w:tab w:val="left" w:pos="1170"/>
                          <w:tab w:val="left" w:pos="1440"/>
                        </w:tabs>
                        <w:spacing w:before="0" w:beforeAutospacing="0" w:after="0" w:afterAutospacing="0"/>
                        <w:rPr>
                          <w:sz w:val="14"/>
                        </w:rPr>
                      </w:pPr>
                      <w:r w:rsidRPr="00AF7355">
                        <w:rPr>
                          <w:rFonts w:asciiTheme="minorHAnsi" w:hAnsi="Calibri" w:cstheme="minorBidi"/>
                          <w:b/>
                          <w:bCs/>
                          <w:color w:val="000000" w:themeColor="text1"/>
                          <w:spacing w:val="60"/>
                          <w:kern w:val="24"/>
                          <w:sz w:val="28"/>
                          <w:szCs w:val="48"/>
                        </w:rPr>
                        <w:tab/>
                      </w:r>
                      <w:r w:rsidR="00E36570" w:rsidRPr="00AF7355">
                        <w:rPr>
                          <w:rFonts w:asciiTheme="minorHAnsi" w:hAnsi="Calibri" w:cstheme="minorBidi"/>
                          <w:b/>
                          <w:bCs/>
                          <w:color w:val="000000" w:themeColor="text1"/>
                          <w:spacing w:val="60"/>
                          <w:kern w:val="24"/>
                          <w:sz w:val="28"/>
                          <w:szCs w:val="48"/>
                        </w:rPr>
                        <w:tab/>
                      </w:r>
                      <w:r w:rsidRPr="00AF7355">
                        <w:rPr>
                          <w:rFonts w:asciiTheme="minorHAnsi" w:hAnsi="Calibri" w:cstheme="minorBidi"/>
                          <w:b/>
                          <w:bCs/>
                          <w:color w:val="000000" w:themeColor="text1"/>
                          <w:spacing w:val="60"/>
                          <w:kern w:val="24"/>
                          <w:sz w:val="28"/>
                          <w:szCs w:val="48"/>
                          <w:u w:val="single"/>
                        </w:rPr>
                        <w:t>E</w:t>
                      </w:r>
                      <w:r w:rsidRPr="00AF7355">
                        <w:rPr>
                          <w:rFonts w:asciiTheme="minorHAnsi" w:hAnsi="Calibri" w:cstheme="minorBidi"/>
                          <w:b/>
                          <w:bCs/>
                          <w:color w:val="000000" w:themeColor="text1"/>
                          <w:spacing w:val="60"/>
                          <w:kern w:val="24"/>
                          <w:sz w:val="28"/>
                          <w:szCs w:val="48"/>
                        </w:rPr>
                        <w:t>nvironment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80CA364" wp14:editId="27E50839">
                <wp:simplePos x="0" y="0"/>
                <wp:positionH relativeFrom="column">
                  <wp:posOffset>-131000</wp:posOffset>
                </wp:positionH>
                <wp:positionV relativeFrom="paragraph">
                  <wp:posOffset>3364865</wp:posOffset>
                </wp:positionV>
                <wp:extent cx="1264920" cy="60769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264920" cy="607695"/>
                        </a:xfrm>
                        <a:prstGeom prst="rect">
                          <a:avLst/>
                        </a:prstGeom>
                        <a:noFill/>
                      </wps:spPr>
                      <wps:txbx>
                        <w:txbxContent>
                          <w:p w:rsidR="00E36570" w:rsidRPr="00AF7355" w:rsidRDefault="00E36570" w:rsidP="00E36570">
                            <w:pPr>
                              <w:pStyle w:val="NormalWeb"/>
                              <w:spacing w:before="0" w:beforeAutospacing="0" w:after="0" w:afterAutospacing="0"/>
                              <w:ind w:left="2059" w:hanging="2059"/>
                              <w:rPr>
                                <w:sz w:val="28"/>
                                <w:szCs w:val="36"/>
                              </w:rPr>
                            </w:pPr>
                            <w:r w:rsidRPr="00AF7355">
                              <w:rPr>
                                <w:rFonts w:asciiTheme="minorHAnsi" w:hAnsi="Calibri" w:cstheme="minorBidi"/>
                                <w:b/>
                                <w:bCs/>
                                <w:color w:val="000000" w:themeColor="text1"/>
                                <w:kern w:val="24"/>
                                <w:sz w:val="28"/>
                                <w:szCs w:val="36"/>
                              </w:rPr>
                              <w:t>Tier 2b</w:t>
                            </w:r>
                            <w:r w:rsidRPr="00AF7355">
                              <w:rPr>
                                <w:rFonts w:asciiTheme="minorHAnsi" w:hAnsi="Calibri" w:cstheme="minorBidi"/>
                                <w:b/>
                                <w:bCs/>
                                <w:color w:val="000000" w:themeColor="text1"/>
                                <w:spacing w:val="60"/>
                                <w:kern w:val="24"/>
                                <w:sz w:val="28"/>
                                <w:szCs w:val="36"/>
                              </w:rPr>
                              <w:t xml:space="preserve">:  </w:t>
                            </w:r>
                          </w:p>
                          <w:p w:rsidR="00E36570" w:rsidRPr="00AF7355" w:rsidRDefault="00E36570" w:rsidP="00E36570">
                            <w:pPr>
                              <w:pStyle w:val="NormalWeb"/>
                              <w:spacing w:before="0" w:beforeAutospacing="0" w:after="0" w:afterAutospacing="0"/>
                              <w:ind w:left="2059" w:hanging="2059"/>
                              <w:rPr>
                                <w:sz w:val="28"/>
                                <w:szCs w:val="36"/>
                              </w:rPr>
                            </w:pPr>
                            <w:r w:rsidRPr="00AF7355">
                              <w:rPr>
                                <w:rFonts w:asciiTheme="minorHAnsi" w:hAnsi="Calibri" w:cstheme="minorBidi"/>
                                <w:b/>
                                <w:bCs/>
                                <w:color w:val="000000" w:themeColor="text1"/>
                                <w:kern w:val="24"/>
                                <w:sz w:val="28"/>
                                <w:szCs w:val="36"/>
                              </w:rPr>
                              <w:t>Tier 3</w:t>
                            </w:r>
                            <w:r w:rsidRPr="00AF7355">
                              <w:rPr>
                                <w:rFonts w:asciiTheme="minorHAnsi" w:hAnsi="Calibri" w:cstheme="minorBidi"/>
                                <w:b/>
                                <w:bCs/>
                                <w:color w:val="000000" w:themeColor="text1"/>
                                <w:spacing w:val="60"/>
                                <w:kern w:val="24"/>
                                <w:sz w:val="28"/>
                                <w:szCs w:val="36"/>
                              </w:rPr>
                              <w:t>:</w:t>
                            </w:r>
                          </w:p>
                        </w:txbxContent>
                      </wps:txbx>
                      <wps:bodyPr wrap="square" rtlCol="0">
                        <a:noAutofit/>
                      </wps:bodyPr>
                    </wps:wsp>
                  </a:graphicData>
                </a:graphic>
                <wp14:sizeRelV relativeFrom="margin">
                  <wp14:pctHeight>0</wp14:pctHeight>
                </wp14:sizeRelV>
              </wp:anchor>
            </w:drawing>
          </mc:Choice>
          <mc:Fallback xmlns:w15="http://schemas.microsoft.com/office/word/2012/wordml">
            <w:pict>
              <v:shape w14:anchorId="480CA364" id="TextBox 13" o:spid="_x0000_s1028" type="#_x0000_t202" style="position:absolute;left:0;text-align:left;margin-left:-10.3pt;margin-top:264.95pt;width:99.6pt;height:47.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" filled="f" stroked="f">
                <v:textbox>
                  <w:txbxContent>
                    <w:p w:rsidR="00E36570" w:rsidRPr="00AF7355" w:rsidRDefault="00E36570" w:rsidP="00E36570">
                      <w:pPr>
                        <w:pStyle w:val="NormalWeb"/>
                        <w:spacing w:before="0" w:beforeAutospacing="0" w:after="0" w:afterAutospacing="0"/>
                        <w:ind w:left="2059" w:hanging="2059"/>
                        <w:rPr>
                          <w:sz w:val="28"/>
                          <w:szCs w:val="36"/>
                        </w:rPr>
                      </w:pPr>
                      <w:r w:rsidRPr="00AF7355">
                        <w:rPr>
                          <w:rFonts w:asciiTheme="minorHAnsi" w:hAnsi="Calibri" w:cstheme="minorBidi"/>
                          <w:b/>
                          <w:bCs/>
                          <w:color w:val="000000" w:themeColor="text1"/>
                          <w:kern w:val="24"/>
                          <w:sz w:val="28"/>
                          <w:szCs w:val="36"/>
                        </w:rPr>
                        <w:t>Tier 2b</w:t>
                      </w:r>
                      <w:r w:rsidRPr="00AF7355">
                        <w:rPr>
                          <w:rFonts w:asciiTheme="minorHAnsi" w:hAnsi="Calibri" w:cstheme="minorBidi"/>
                          <w:b/>
                          <w:bCs/>
                          <w:color w:val="000000" w:themeColor="text1"/>
                          <w:spacing w:val="60"/>
                          <w:kern w:val="24"/>
                          <w:sz w:val="28"/>
                          <w:szCs w:val="36"/>
                        </w:rPr>
                        <w:t xml:space="preserve">:  </w:t>
                      </w:r>
                    </w:p>
                    <w:p w:rsidR="00E36570" w:rsidRPr="00AF7355" w:rsidRDefault="00E36570" w:rsidP="00E36570">
                      <w:pPr>
                        <w:pStyle w:val="NormalWeb"/>
                        <w:spacing w:before="0" w:beforeAutospacing="0" w:after="0" w:afterAutospacing="0"/>
                        <w:ind w:left="2059" w:hanging="2059"/>
                        <w:rPr>
                          <w:sz w:val="28"/>
                          <w:szCs w:val="36"/>
                        </w:rPr>
                      </w:pPr>
                      <w:r w:rsidRPr="00AF7355">
                        <w:rPr>
                          <w:rFonts w:asciiTheme="minorHAnsi" w:hAnsi="Calibri" w:cstheme="minorBidi"/>
                          <w:b/>
                          <w:bCs/>
                          <w:color w:val="000000" w:themeColor="text1"/>
                          <w:kern w:val="24"/>
                          <w:sz w:val="28"/>
                          <w:szCs w:val="36"/>
                        </w:rPr>
                        <w:t>Tier 3</w:t>
                      </w:r>
                      <w:r w:rsidRPr="00AF7355">
                        <w:rPr>
                          <w:rFonts w:asciiTheme="minorHAnsi" w:hAnsi="Calibri" w:cstheme="minorBidi"/>
                          <w:b/>
                          <w:bCs/>
                          <w:color w:val="000000" w:themeColor="text1"/>
                          <w:spacing w:val="60"/>
                          <w:kern w:val="24"/>
                          <w:sz w:val="28"/>
                          <w:szCs w:val="36"/>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87944D5" wp14:editId="7F5255D9">
                <wp:simplePos x="0" y="0"/>
                <wp:positionH relativeFrom="column">
                  <wp:posOffset>-261257</wp:posOffset>
                </wp:positionH>
                <wp:positionV relativeFrom="paragraph">
                  <wp:posOffset>515414</wp:posOffset>
                </wp:positionV>
                <wp:extent cx="2908869" cy="344170"/>
                <wp:effectExtent l="19050" t="19050" r="25400" b="17780"/>
                <wp:wrapNone/>
                <wp:docPr id="9" name="Rounded Rectangle 8"/>
                <wp:cNvGraphicFramePr/>
                <a:graphic xmlns:a="http://schemas.openxmlformats.org/drawingml/2006/main">
                  <a:graphicData uri="http://schemas.microsoft.com/office/word/2010/wordprocessingShape">
                    <wps:wsp>
                      <wps:cNvSpPr/>
                      <wps:spPr>
                        <a:xfrm>
                          <a:off x="0" y="0"/>
                          <a:ext cx="2908869" cy="344170"/>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5601D7" id="Rounded Rectangle 8" o:spid="_x0000_s1026" style="position:absolute;margin-left:-20.55pt;margin-top:40.6pt;width:229.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" fillcolor="white [3212]" strokecolor="#1f4d78 [1604]" strokeweight="3pt">
                <v:stroke joinstyle="miter"/>
              </v:roundrect>
            </w:pict>
          </mc:Fallback>
        </mc:AlternateContent>
      </w:r>
      <w:r>
        <w:rPr>
          <w:noProof/>
        </w:rPr>
        <mc:AlternateContent>
          <mc:Choice Requires="wps">
            <w:drawing>
              <wp:anchor distT="0" distB="0" distL="114300" distR="114300" simplePos="0" relativeHeight="251669504" behindDoc="0" locked="0" layoutInCell="1" allowOverlap="1" wp14:anchorId="14B4680F" wp14:editId="6808D599">
                <wp:simplePos x="0" y="0"/>
                <wp:positionH relativeFrom="column">
                  <wp:posOffset>-249382</wp:posOffset>
                </wp:positionH>
                <wp:positionV relativeFrom="paragraph">
                  <wp:posOffset>3377367</wp:posOffset>
                </wp:positionV>
                <wp:extent cx="2919409" cy="498475"/>
                <wp:effectExtent l="19050" t="19050" r="14605" b="15875"/>
                <wp:wrapNone/>
                <wp:docPr id="13" name="Rounded Rectangle 12"/>
                <wp:cNvGraphicFramePr/>
                <a:graphic xmlns:a="http://schemas.openxmlformats.org/drawingml/2006/main">
                  <a:graphicData uri="http://schemas.microsoft.com/office/word/2010/wordprocessingShape">
                    <wps:wsp>
                      <wps:cNvSpPr/>
                      <wps:spPr>
                        <a:xfrm>
                          <a:off x="0" y="0"/>
                          <a:ext cx="2919409" cy="498475"/>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75C5D2" id="Rounded Rectangle 12" o:spid="_x0000_s1026" style="position:absolute;margin-left:-19.65pt;margin-top:265.95pt;width:229.85pt;height:3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" fillcolor="white [3212]" strokecolor="#1f4d78 [1604]" strokeweight="3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35F739BB" wp14:editId="686E8B08">
                <wp:simplePos x="0" y="0"/>
                <wp:positionH relativeFrom="column">
                  <wp:posOffset>3644710</wp:posOffset>
                </wp:positionH>
                <wp:positionV relativeFrom="paragraph">
                  <wp:posOffset>562610</wp:posOffset>
                </wp:positionV>
                <wp:extent cx="1519555" cy="296545"/>
                <wp:effectExtent l="0" t="0" r="23495" b="27305"/>
                <wp:wrapNone/>
                <wp:docPr id="20" name="TextBox 19"/>
                <wp:cNvGraphicFramePr/>
                <a:graphic xmlns:a="http://schemas.openxmlformats.org/drawingml/2006/main">
                  <a:graphicData uri="http://schemas.microsoft.com/office/word/2010/wordprocessingShape">
                    <wps:wsp>
                      <wps:cNvSpPr txBox="1"/>
                      <wps:spPr>
                        <a:xfrm>
                          <a:off x="0" y="0"/>
                          <a:ext cx="1519555" cy="296545"/>
                        </a:xfrm>
                        <a:prstGeom prst="rect">
                          <a:avLst/>
                        </a:prstGeom>
                        <a:solidFill>
                          <a:schemeClr val="bg1"/>
                        </a:solidFill>
                        <a:ln>
                          <a:solidFill>
                            <a:schemeClr val="accent6"/>
                          </a:solidFill>
                        </a:ln>
                      </wps:spPr>
                      <wps:txbx>
                        <w:txbxContent>
                          <w:p w:rsidR="005767FA" w:rsidRPr="00AF7355" w:rsidRDefault="005767FA" w:rsidP="005767FA">
                            <w:pPr>
                              <w:pStyle w:val="NormalWeb"/>
                              <w:spacing w:before="0" w:beforeAutospacing="0" w:after="0" w:afterAutospacing="0"/>
                              <w:jc w:val="center"/>
                              <w:rPr>
                                <w:sz w:val="14"/>
                              </w:rPr>
                            </w:pPr>
                            <w:r w:rsidRPr="00AF7355">
                              <w:rPr>
                                <w:rFonts w:asciiTheme="minorHAnsi" w:hAnsi="Calibri" w:cstheme="minorBidi"/>
                                <w:b/>
                                <w:bCs/>
                                <w:color w:val="000000" w:themeColor="text1"/>
                                <w:kern w:val="24"/>
                                <w:sz w:val="28"/>
                                <w:szCs w:val="48"/>
                              </w:rPr>
                              <w:t>No consent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739BB" id="TextBox 19" o:spid="_x0000_s1029" type="#_x0000_t202" style="position:absolute;left:0;text-align:left;margin-left:287pt;margin-top:44.3pt;width:119.6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" fillcolor="white [3212]" strokecolor="#70ad47 [3209]">
                <v:textbox>
                  <w:txbxContent>
                    <w:p w:rsidR="005767FA" w:rsidRPr="00AF7355" w:rsidRDefault="005767FA" w:rsidP="005767FA">
                      <w:pPr>
                        <w:pStyle w:val="NormalWeb"/>
                        <w:spacing w:before="0" w:beforeAutospacing="0" w:after="0" w:afterAutospacing="0"/>
                        <w:jc w:val="center"/>
                        <w:rPr>
                          <w:sz w:val="14"/>
                        </w:rPr>
                      </w:pPr>
                      <w:r w:rsidRPr="00AF7355">
                        <w:rPr>
                          <w:rFonts w:asciiTheme="minorHAnsi" w:hAnsi="Calibri" w:cstheme="minorBidi"/>
                          <w:b/>
                          <w:bCs/>
                          <w:color w:val="000000" w:themeColor="text1"/>
                          <w:kern w:val="24"/>
                          <w:sz w:val="28"/>
                          <w:szCs w:val="48"/>
                        </w:rPr>
                        <w:t>No consent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3D89269" wp14:editId="5675C48C">
                <wp:simplePos x="0" y="0"/>
                <wp:positionH relativeFrom="column">
                  <wp:posOffset>3645725</wp:posOffset>
                </wp:positionH>
                <wp:positionV relativeFrom="paragraph">
                  <wp:posOffset>1987954</wp:posOffset>
                </wp:positionV>
                <wp:extent cx="1460500" cy="308759"/>
                <wp:effectExtent l="0" t="0" r="25400" b="15240"/>
                <wp:wrapNone/>
                <wp:docPr id="21" name="TextBox 20"/>
                <wp:cNvGraphicFramePr/>
                <a:graphic xmlns:a="http://schemas.openxmlformats.org/drawingml/2006/main">
                  <a:graphicData uri="http://schemas.microsoft.com/office/word/2010/wordprocessingShape">
                    <wps:wsp>
                      <wps:cNvSpPr txBox="1"/>
                      <wps:spPr>
                        <a:xfrm>
                          <a:off x="0" y="0"/>
                          <a:ext cx="1460500" cy="308759"/>
                        </a:xfrm>
                        <a:prstGeom prst="rect">
                          <a:avLst/>
                        </a:prstGeom>
                        <a:solidFill>
                          <a:schemeClr val="bg1"/>
                        </a:solidFill>
                        <a:ln>
                          <a:solidFill>
                            <a:schemeClr val="accent6"/>
                          </a:solidFill>
                        </a:ln>
                      </wps:spPr>
                      <wps:txbx>
                        <w:txbxContent>
                          <w:p w:rsidR="005767FA" w:rsidRPr="00AF7355" w:rsidRDefault="005767FA" w:rsidP="005767FA">
                            <w:pPr>
                              <w:pStyle w:val="NormalWeb"/>
                              <w:spacing w:before="0" w:beforeAutospacing="0" w:after="0" w:afterAutospacing="0"/>
                              <w:jc w:val="center"/>
                              <w:rPr>
                                <w:sz w:val="14"/>
                              </w:rPr>
                            </w:pPr>
                            <w:r w:rsidRPr="00AF7355">
                              <w:rPr>
                                <w:rFonts w:asciiTheme="minorHAnsi" w:hAnsi="Calibri" w:cstheme="minorBidi"/>
                                <w:b/>
                                <w:bCs/>
                                <w:color w:val="000000" w:themeColor="text1"/>
                                <w:kern w:val="24"/>
                                <w:sz w:val="28"/>
                                <w:szCs w:val="48"/>
                              </w:rPr>
                              <w:t>No consent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D89269" id="TextBox 20" o:spid="_x0000_s1030" type="#_x0000_t202" style="position:absolute;left:0;text-align:left;margin-left:287.05pt;margin-top:156.55pt;width:11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" fillcolor="white [3212]" strokecolor="#70ad47 [3209]">
                <v:textbox>
                  <w:txbxContent>
                    <w:p w:rsidR="005767FA" w:rsidRPr="00AF7355" w:rsidRDefault="005767FA" w:rsidP="005767FA">
                      <w:pPr>
                        <w:pStyle w:val="NormalWeb"/>
                        <w:spacing w:before="0" w:beforeAutospacing="0" w:after="0" w:afterAutospacing="0"/>
                        <w:jc w:val="center"/>
                        <w:rPr>
                          <w:sz w:val="14"/>
                        </w:rPr>
                      </w:pPr>
                      <w:r w:rsidRPr="00AF7355">
                        <w:rPr>
                          <w:rFonts w:asciiTheme="minorHAnsi" w:hAnsi="Calibri" w:cstheme="minorBidi"/>
                          <w:b/>
                          <w:bCs/>
                          <w:color w:val="000000" w:themeColor="text1"/>
                          <w:kern w:val="24"/>
                          <w:sz w:val="28"/>
                          <w:szCs w:val="48"/>
                        </w:rPr>
                        <w:t>No consent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02192E" wp14:editId="0E8CF040">
                <wp:simplePos x="0" y="0"/>
                <wp:positionH relativeFrom="column">
                  <wp:posOffset>2837815</wp:posOffset>
                </wp:positionH>
                <wp:positionV relativeFrom="paragraph">
                  <wp:posOffset>574675</wp:posOffset>
                </wp:positionV>
                <wp:extent cx="617220" cy="284480"/>
                <wp:effectExtent l="0" t="19050" r="30480" b="39370"/>
                <wp:wrapNone/>
                <wp:docPr id="17" name="Right Arrow 16"/>
                <wp:cNvGraphicFramePr/>
                <a:graphic xmlns:a="http://schemas.openxmlformats.org/drawingml/2006/main">
                  <a:graphicData uri="http://schemas.microsoft.com/office/word/2010/wordprocessingShape">
                    <wps:wsp>
                      <wps:cNvSpPr/>
                      <wps:spPr>
                        <a:xfrm>
                          <a:off x="0" y="0"/>
                          <a:ext cx="617220" cy="28448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6C97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223.45pt;margin-top:45.25pt;width:48.6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" adj="16622" fillcolor="yellow" strokecolor="#1f4d78 [1604]" strokeweight="1pt"/>
            </w:pict>
          </mc:Fallback>
        </mc:AlternateContent>
      </w:r>
      <w:r>
        <w:rPr>
          <w:noProof/>
        </w:rPr>
        <mc:AlternateContent>
          <mc:Choice Requires="wps">
            <w:drawing>
              <wp:anchor distT="0" distB="0" distL="114300" distR="114300" simplePos="0" relativeHeight="251673600" behindDoc="0" locked="0" layoutInCell="1" allowOverlap="1" wp14:anchorId="4FE98883" wp14:editId="4D26EB72">
                <wp:simplePos x="0" y="0"/>
                <wp:positionH relativeFrom="column">
                  <wp:posOffset>3621974</wp:posOffset>
                </wp:positionH>
                <wp:positionV relativeFrom="paragraph">
                  <wp:posOffset>3460494</wp:posOffset>
                </wp:positionV>
                <wp:extent cx="1460665" cy="296883"/>
                <wp:effectExtent l="0" t="0" r="25400" b="27305"/>
                <wp:wrapNone/>
                <wp:docPr id="22" name="TextBox 21"/>
                <wp:cNvGraphicFramePr/>
                <a:graphic xmlns:a="http://schemas.openxmlformats.org/drawingml/2006/main">
                  <a:graphicData uri="http://schemas.microsoft.com/office/word/2010/wordprocessingShape">
                    <wps:wsp>
                      <wps:cNvSpPr txBox="1"/>
                      <wps:spPr>
                        <a:xfrm>
                          <a:off x="0" y="0"/>
                          <a:ext cx="1460665" cy="296883"/>
                        </a:xfrm>
                        <a:prstGeom prst="rect">
                          <a:avLst/>
                        </a:prstGeom>
                        <a:solidFill>
                          <a:schemeClr val="accent2">
                            <a:lumMod val="20000"/>
                            <a:lumOff val="80000"/>
                          </a:schemeClr>
                        </a:solidFill>
                        <a:ln>
                          <a:solidFill>
                            <a:schemeClr val="accent2"/>
                          </a:solidFill>
                        </a:ln>
                      </wps:spPr>
                      <wps:txbx>
                        <w:txbxContent>
                          <w:p w:rsidR="00E36570" w:rsidRPr="00AF7355" w:rsidRDefault="00E36570" w:rsidP="00E36570">
                            <w:pPr>
                              <w:pStyle w:val="NormalWeb"/>
                              <w:spacing w:before="0" w:beforeAutospacing="0" w:after="0" w:afterAutospacing="0"/>
                              <w:jc w:val="center"/>
                              <w:rPr>
                                <w:sz w:val="14"/>
                              </w:rPr>
                            </w:pPr>
                            <w:r w:rsidRPr="00AF7355">
                              <w:rPr>
                                <w:rFonts w:asciiTheme="minorHAnsi" w:hAnsi="Calibri" w:cstheme="minorBidi"/>
                                <w:b/>
                                <w:bCs/>
                                <w:color w:val="000000" w:themeColor="text1"/>
                                <w:kern w:val="24"/>
                                <w:sz w:val="28"/>
                                <w:szCs w:val="48"/>
                              </w:rPr>
                              <w:t>Consent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E98883" id="TextBox 21" o:spid="_x0000_s1031" type="#_x0000_t202" style="position:absolute;left:0;text-align:left;margin-left:285.2pt;margin-top:272.5pt;width:11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" fillcolor="#fbe4d5 [661]" strokecolor="#ed7d31 [3205]">
                <v:textbox>
                  <w:txbxContent>
                    <w:p w:rsidR="00E36570" w:rsidRPr="00AF7355" w:rsidRDefault="00E36570" w:rsidP="00E36570">
                      <w:pPr>
                        <w:pStyle w:val="NormalWeb"/>
                        <w:spacing w:before="0" w:beforeAutospacing="0" w:after="0" w:afterAutospacing="0"/>
                        <w:jc w:val="center"/>
                        <w:rPr>
                          <w:sz w:val="14"/>
                        </w:rPr>
                      </w:pPr>
                      <w:r w:rsidRPr="00AF7355">
                        <w:rPr>
                          <w:rFonts w:asciiTheme="minorHAnsi" w:hAnsi="Calibri" w:cstheme="minorBidi"/>
                          <w:b/>
                          <w:bCs/>
                          <w:color w:val="000000" w:themeColor="text1"/>
                          <w:kern w:val="24"/>
                          <w:sz w:val="28"/>
                          <w:szCs w:val="48"/>
                        </w:rPr>
                        <w:t>Consent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92356CB" wp14:editId="0BC5968C">
                <wp:simplePos x="0" y="0"/>
                <wp:positionH relativeFrom="column">
                  <wp:posOffset>2814452</wp:posOffset>
                </wp:positionH>
                <wp:positionV relativeFrom="paragraph">
                  <wp:posOffset>3496120</wp:posOffset>
                </wp:positionV>
                <wp:extent cx="629392" cy="296883"/>
                <wp:effectExtent l="0" t="19050" r="37465" b="46355"/>
                <wp:wrapNone/>
                <wp:docPr id="19" name="Right Arrow 18"/>
                <wp:cNvGraphicFramePr/>
                <a:graphic xmlns:a="http://schemas.openxmlformats.org/drawingml/2006/main">
                  <a:graphicData uri="http://schemas.microsoft.com/office/word/2010/wordprocessingShape">
                    <wps:wsp>
                      <wps:cNvSpPr/>
                      <wps:spPr>
                        <a:xfrm>
                          <a:off x="0" y="0"/>
                          <a:ext cx="629392" cy="29688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084702" id="Right Arrow 18" o:spid="_x0000_s1026" type="#_x0000_t13" style="position:absolute;margin-left:221.6pt;margin-top:275.3pt;width:49.5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" adj="16506" fillcolor="yellow" strokecolor="#1f4d78 [1604]" strokeweight="1pt"/>
            </w:pict>
          </mc:Fallback>
        </mc:AlternateContent>
      </w:r>
      <w:r>
        <w:rPr>
          <w:noProof/>
        </w:rPr>
        <mc:AlternateContent>
          <mc:Choice Requires="wps">
            <w:drawing>
              <wp:anchor distT="0" distB="0" distL="114300" distR="114300" simplePos="0" relativeHeight="251666432" behindDoc="0" locked="0" layoutInCell="1" allowOverlap="1" wp14:anchorId="362D2272" wp14:editId="7C8F41FB">
                <wp:simplePos x="0" y="0"/>
                <wp:positionH relativeFrom="column">
                  <wp:posOffset>2826327</wp:posOffset>
                </wp:positionH>
                <wp:positionV relativeFrom="paragraph">
                  <wp:posOffset>1987954</wp:posOffset>
                </wp:positionV>
                <wp:extent cx="640971" cy="296883"/>
                <wp:effectExtent l="0" t="19050" r="45085" b="46355"/>
                <wp:wrapNone/>
                <wp:docPr id="18" name="Right Arrow 17"/>
                <wp:cNvGraphicFramePr/>
                <a:graphic xmlns:a="http://schemas.openxmlformats.org/drawingml/2006/main">
                  <a:graphicData uri="http://schemas.microsoft.com/office/word/2010/wordprocessingShape">
                    <wps:wsp>
                      <wps:cNvSpPr/>
                      <wps:spPr>
                        <a:xfrm>
                          <a:off x="0" y="0"/>
                          <a:ext cx="640971" cy="29688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AD1F27" id="Right Arrow 17" o:spid="_x0000_s1026" type="#_x0000_t13" style="position:absolute;margin-left:222.55pt;margin-top:156.55pt;width:50.4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" adj="16598" fillcolor="yellow" strokecolor="#1f4d78 [1604]" strokeweight="1pt"/>
            </w:pict>
          </mc:Fallback>
        </mc:AlternateContent>
      </w:r>
      <w:r>
        <w:rPr>
          <w:noProof/>
        </w:rPr>
        <mc:AlternateContent>
          <mc:Choice Requires="wps">
            <w:drawing>
              <wp:anchor distT="0" distB="0" distL="114300" distR="114300" simplePos="0" relativeHeight="251664384" behindDoc="0" locked="0" layoutInCell="1" allowOverlap="1" wp14:anchorId="4B138E26" wp14:editId="484113DB">
                <wp:simplePos x="0" y="0"/>
                <wp:positionH relativeFrom="column">
                  <wp:posOffset>-261257</wp:posOffset>
                </wp:positionH>
                <wp:positionV relativeFrom="paragraph">
                  <wp:posOffset>1892951</wp:posOffset>
                </wp:positionV>
                <wp:extent cx="2963545" cy="475013"/>
                <wp:effectExtent l="19050" t="19050" r="27305" b="20320"/>
                <wp:wrapNone/>
                <wp:docPr id="11" name="Rounded Rectangle 10"/>
                <wp:cNvGraphicFramePr/>
                <a:graphic xmlns:a="http://schemas.openxmlformats.org/drawingml/2006/main">
                  <a:graphicData uri="http://schemas.microsoft.com/office/word/2010/wordprocessingShape">
                    <wps:wsp>
                      <wps:cNvSpPr/>
                      <wps:spPr>
                        <a:xfrm>
                          <a:off x="0" y="0"/>
                          <a:ext cx="2963545" cy="475013"/>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279AED" id="Rounded Rectangle 10" o:spid="_x0000_s1026" style="position:absolute;margin-left:-20.55pt;margin-top:149.05pt;width:233.35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" fillcolor="white [3212]" strokecolor="#1f4d78 [1604]" strokeweight="3pt">
                <v:stroke joinstyle="miter"/>
              </v:roundrect>
            </w:pict>
          </mc:Fallback>
        </mc:AlternateContent>
      </w:r>
      <w:r w:rsidR="00E36570">
        <w:rPr>
          <w:noProof/>
        </w:rPr>
        <mc:AlternateContent>
          <mc:Choice Requires="wps">
            <w:drawing>
              <wp:anchor distT="0" distB="0" distL="114300" distR="114300" simplePos="0" relativeHeight="251671552" behindDoc="0" locked="0" layoutInCell="1" allowOverlap="1" wp14:anchorId="18E12BBE" wp14:editId="1157D0AC">
                <wp:simplePos x="0" y="0"/>
                <wp:positionH relativeFrom="column">
                  <wp:posOffset>561340</wp:posOffset>
                </wp:positionH>
                <wp:positionV relativeFrom="paragraph">
                  <wp:posOffset>3472289</wp:posOffset>
                </wp:positionV>
                <wp:extent cx="2057400" cy="461645"/>
                <wp:effectExtent l="0" t="0" r="0" b="0"/>
                <wp:wrapNone/>
                <wp:docPr id="15" name="TextBox 14"/>
                <wp:cNvGraphicFramePr/>
                <a:graphic xmlns:a="http://schemas.openxmlformats.org/drawingml/2006/main">
                  <a:graphicData uri="http://schemas.microsoft.com/office/word/2010/wordprocessingShape">
                    <wps:wsp>
                      <wps:cNvSpPr txBox="1"/>
                      <wps:spPr>
                        <a:xfrm>
                          <a:off x="0" y="0"/>
                          <a:ext cx="2057400" cy="461645"/>
                        </a:xfrm>
                        <a:prstGeom prst="rect">
                          <a:avLst/>
                        </a:prstGeom>
                        <a:noFill/>
                      </wps:spPr>
                      <wps:txbx>
                        <w:txbxContent>
                          <w:p w:rsidR="00E36570" w:rsidRPr="00AF7355" w:rsidRDefault="00E36570" w:rsidP="00E36570">
                            <w:pPr>
                              <w:pStyle w:val="NormalWeb"/>
                              <w:tabs>
                                <w:tab w:val="left" w:pos="360"/>
                              </w:tabs>
                              <w:spacing w:before="0" w:beforeAutospacing="0" w:after="0" w:afterAutospacing="0"/>
                              <w:rPr>
                                <w:sz w:val="28"/>
                                <w:szCs w:val="36"/>
                              </w:rPr>
                            </w:pPr>
                            <w:r w:rsidRPr="00AF7355">
                              <w:rPr>
                                <w:rFonts w:asciiTheme="minorHAnsi" w:hAnsi="Calibri" w:cstheme="minorBidi"/>
                                <w:b/>
                                <w:bCs/>
                                <w:color w:val="000000" w:themeColor="text1"/>
                                <w:spacing w:val="60"/>
                                <w:kern w:val="24"/>
                                <w:sz w:val="28"/>
                                <w:szCs w:val="36"/>
                              </w:rPr>
                              <w:tab/>
                            </w:r>
                            <w:r w:rsidRPr="00AF7355">
                              <w:rPr>
                                <w:rFonts w:asciiTheme="minorHAnsi" w:hAnsi="Calibri" w:cstheme="minorBidi"/>
                                <w:b/>
                                <w:bCs/>
                                <w:color w:val="000000" w:themeColor="text1"/>
                                <w:spacing w:val="60"/>
                                <w:kern w:val="24"/>
                                <w:sz w:val="28"/>
                                <w:szCs w:val="36"/>
                                <w:u w:val="single"/>
                              </w:rPr>
                              <w:t>L</w:t>
                            </w:r>
                            <w:r w:rsidRPr="00AF7355">
                              <w:rPr>
                                <w:rFonts w:asciiTheme="minorHAnsi" w:hAnsi="Calibri" w:cstheme="minorBidi"/>
                                <w:b/>
                                <w:bCs/>
                                <w:color w:val="000000" w:themeColor="text1"/>
                                <w:spacing w:val="60"/>
                                <w:kern w:val="24"/>
                                <w:sz w:val="28"/>
                                <w:szCs w:val="36"/>
                              </w:rPr>
                              <w:t>earner</w:t>
                            </w:r>
                          </w:p>
                        </w:txbxContent>
                      </wps:txbx>
                      <wps:bodyPr wrap="square" rtlCol="0">
                        <a:spAutoFit/>
                      </wps:bodyPr>
                    </wps:wsp>
                  </a:graphicData>
                </a:graphic>
              </wp:anchor>
            </w:drawing>
          </mc:Choice>
          <mc:Fallback xmlns:w15="http://schemas.microsoft.com/office/word/2012/wordml">
            <w:pict>
              <v:shape w14:anchorId="18E12BBE" id="TextBox 14" o:spid="_x0000_s1032" type="#_x0000_t202" style="position:absolute;left:0;text-align:left;margin-left:44.2pt;margin-top:273.4pt;width:162pt;height:3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" filled="f" stroked="f">
                <v:textbox style="mso-fit-shape-to-text:t">
                  <w:txbxContent>
                    <w:p w:rsidR="00E36570" w:rsidRPr="00AF7355" w:rsidRDefault="00E36570" w:rsidP="00E36570">
                      <w:pPr>
                        <w:pStyle w:val="NormalWeb"/>
                        <w:tabs>
                          <w:tab w:val="left" w:pos="360"/>
                        </w:tabs>
                        <w:spacing w:before="0" w:beforeAutospacing="0" w:after="0" w:afterAutospacing="0"/>
                        <w:rPr>
                          <w:sz w:val="28"/>
                          <w:szCs w:val="36"/>
                        </w:rPr>
                      </w:pPr>
                      <w:r w:rsidRPr="00AF7355">
                        <w:rPr>
                          <w:rFonts w:asciiTheme="minorHAnsi" w:hAnsi="Calibri" w:cstheme="minorBidi"/>
                          <w:b/>
                          <w:bCs/>
                          <w:color w:val="000000" w:themeColor="text1"/>
                          <w:spacing w:val="60"/>
                          <w:kern w:val="24"/>
                          <w:sz w:val="28"/>
                          <w:szCs w:val="36"/>
                        </w:rPr>
                        <w:tab/>
                      </w:r>
                      <w:r w:rsidRPr="00AF7355">
                        <w:rPr>
                          <w:rFonts w:asciiTheme="minorHAnsi" w:hAnsi="Calibri" w:cstheme="minorBidi"/>
                          <w:b/>
                          <w:bCs/>
                          <w:color w:val="000000" w:themeColor="text1"/>
                          <w:spacing w:val="60"/>
                          <w:kern w:val="24"/>
                          <w:sz w:val="28"/>
                          <w:szCs w:val="36"/>
                          <w:u w:val="single"/>
                        </w:rPr>
                        <w:t>L</w:t>
                      </w:r>
                      <w:r w:rsidRPr="00AF7355">
                        <w:rPr>
                          <w:rFonts w:asciiTheme="minorHAnsi" w:hAnsi="Calibri" w:cstheme="minorBidi"/>
                          <w:b/>
                          <w:bCs/>
                          <w:color w:val="000000" w:themeColor="text1"/>
                          <w:spacing w:val="60"/>
                          <w:kern w:val="24"/>
                          <w:sz w:val="28"/>
                          <w:szCs w:val="36"/>
                        </w:rPr>
                        <w:t>earner</w:t>
                      </w:r>
                    </w:p>
                  </w:txbxContent>
                </v:textbox>
              </v:shape>
            </w:pict>
          </mc:Fallback>
        </mc:AlternateContent>
      </w:r>
      <w:r w:rsidR="005767FA">
        <w:rPr>
          <w:noProof/>
        </w:rPr>
        <w:drawing>
          <wp:inline distT="0" distB="0" distL="0" distR="0" wp14:anchorId="53FBF9D2" wp14:editId="04ABD119">
            <wp:extent cx="4619297" cy="4681855"/>
            <wp:effectExtent l="38100" t="19050" r="29210" b="615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5767FA" w:rsidRPr="005767FA">
        <w:rPr>
          <w:noProof/>
        </w:rPr>
        <w:t xml:space="preserve"> </w:t>
      </w:r>
    </w:p>
    <w:p w:rsidR="00240479" w:rsidRDefault="00240479" w:rsidP="00871F45">
      <w:pPr>
        <w:rPr>
          <w:noProof/>
        </w:rPr>
      </w:pPr>
    </w:p>
    <w:p w:rsidR="00643B3E" w:rsidRDefault="00643B3E" w:rsidP="00643B3E">
      <w:pPr>
        <w:rPr>
          <w:rFonts w:ascii="Verdana" w:hAnsi="Verdana"/>
          <w:i/>
          <w:noProof/>
          <w:sz w:val="24"/>
        </w:rPr>
      </w:pPr>
      <w:r w:rsidRPr="00643B3E">
        <w:rPr>
          <w:rFonts w:ascii="Verdana" w:hAnsi="Verdana"/>
          <w:i/>
          <w:noProof/>
          <w:sz w:val="24"/>
        </w:rPr>
        <w:lastRenderedPageBreak/>
        <w:t>Summary:</w:t>
      </w:r>
    </w:p>
    <w:p w:rsidR="00643B3E" w:rsidRDefault="00643B3E" w:rsidP="00643B3E">
      <w:pPr>
        <w:pStyle w:val="ListParagraph"/>
        <w:numPr>
          <w:ilvl w:val="0"/>
          <w:numId w:val="1"/>
        </w:numPr>
        <w:rPr>
          <w:rFonts w:ascii="Verdana" w:hAnsi="Verdana"/>
          <w:noProof/>
          <w:sz w:val="24"/>
        </w:rPr>
      </w:pPr>
      <w:r w:rsidRPr="00643B3E">
        <w:rPr>
          <w:rFonts w:ascii="Verdana" w:hAnsi="Verdana"/>
          <w:noProof/>
          <w:sz w:val="24"/>
        </w:rPr>
        <w:t>TSBEP does not have the authority to regulate school districts, it only has the authority to regulate the “activities” of the individuals licensed by the Board (which includes LSSPs).</w:t>
      </w:r>
    </w:p>
    <w:p w:rsidR="00240479" w:rsidRDefault="00240479" w:rsidP="00643B3E">
      <w:pPr>
        <w:pStyle w:val="ListParagraph"/>
        <w:numPr>
          <w:ilvl w:val="0"/>
          <w:numId w:val="1"/>
        </w:numPr>
        <w:rPr>
          <w:rFonts w:ascii="Verdana" w:hAnsi="Verdana"/>
          <w:noProof/>
          <w:sz w:val="24"/>
        </w:rPr>
      </w:pPr>
      <w:r>
        <w:rPr>
          <w:rFonts w:ascii="Verdana" w:hAnsi="Verdana"/>
          <w:noProof/>
          <w:sz w:val="24"/>
        </w:rPr>
        <w:t xml:space="preserve">The activities of LSSPs assigned to work with eligible students in federally-funded programs, such as special education, </w:t>
      </w:r>
      <w:r w:rsidRPr="00240479">
        <w:rPr>
          <w:rFonts w:ascii="Verdana" w:hAnsi="Verdana"/>
          <w:i/>
          <w:noProof/>
          <w:sz w:val="24"/>
        </w:rPr>
        <w:t xml:space="preserve">may </w:t>
      </w:r>
      <w:r>
        <w:rPr>
          <w:rFonts w:ascii="Verdana" w:hAnsi="Verdana"/>
          <w:noProof/>
          <w:sz w:val="24"/>
        </w:rPr>
        <w:t>be regulated by federal requirements that super cede TSBEP regulations, including requirements for informed parental consent.</w:t>
      </w:r>
    </w:p>
    <w:p w:rsidR="00643B3E" w:rsidRPr="00240479" w:rsidRDefault="00240479" w:rsidP="00240479">
      <w:pPr>
        <w:pStyle w:val="ListParagraph"/>
        <w:numPr>
          <w:ilvl w:val="0"/>
          <w:numId w:val="1"/>
        </w:numPr>
        <w:rPr>
          <w:rFonts w:ascii="Verdana" w:hAnsi="Verdana"/>
          <w:noProof/>
          <w:sz w:val="24"/>
        </w:rPr>
      </w:pPr>
      <w:r>
        <w:rPr>
          <w:rFonts w:ascii="Verdana" w:hAnsi="Verdana"/>
          <w:noProof/>
          <w:sz w:val="24"/>
        </w:rPr>
        <w:t>The activities of LSSPs assigned to work with students in general education settings may or may not rise to the level of</w:t>
      </w:r>
      <w:r w:rsidR="00AF7355" w:rsidRPr="00240479">
        <w:rPr>
          <w:rFonts w:ascii="Verdana" w:hAnsi="Verdana"/>
          <w:noProof/>
          <w:sz w:val="24"/>
        </w:rPr>
        <w:t xml:space="preserve"> “psychological services”, but some activities performed by LSSPs may be considered “educational services” and not subject to Board regulation.</w:t>
      </w:r>
    </w:p>
    <w:p w:rsidR="00AF7355" w:rsidRDefault="00AF7355" w:rsidP="00643B3E">
      <w:pPr>
        <w:pStyle w:val="ListParagraph"/>
        <w:numPr>
          <w:ilvl w:val="0"/>
          <w:numId w:val="1"/>
        </w:numPr>
        <w:rPr>
          <w:rFonts w:ascii="Verdana" w:hAnsi="Verdana"/>
          <w:noProof/>
          <w:sz w:val="24"/>
        </w:rPr>
      </w:pPr>
      <w:r>
        <w:rPr>
          <w:rFonts w:ascii="Verdana" w:hAnsi="Verdana"/>
          <w:noProof/>
          <w:sz w:val="24"/>
        </w:rPr>
        <w:t>LSSPs should consider the four questions identified in Figure 1 to help differ</w:t>
      </w:r>
      <w:r w:rsidR="00240479">
        <w:rPr>
          <w:rFonts w:ascii="Verdana" w:hAnsi="Verdana"/>
          <w:noProof/>
          <w:sz w:val="24"/>
        </w:rPr>
        <w:t>e</w:t>
      </w:r>
      <w:r>
        <w:rPr>
          <w:rFonts w:ascii="Verdana" w:hAnsi="Verdana"/>
          <w:noProof/>
          <w:sz w:val="24"/>
        </w:rPr>
        <w:t>ntiate “psycholgoical services” from “educational services”</w:t>
      </w:r>
    </w:p>
    <w:p w:rsidR="00240479" w:rsidRPr="00643B3E" w:rsidRDefault="0067329D" w:rsidP="00643B3E">
      <w:pPr>
        <w:pStyle w:val="ListParagraph"/>
        <w:numPr>
          <w:ilvl w:val="0"/>
          <w:numId w:val="1"/>
        </w:numPr>
        <w:rPr>
          <w:rFonts w:ascii="Verdana" w:hAnsi="Verdana"/>
          <w:noProof/>
          <w:sz w:val="24"/>
        </w:rPr>
      </w:pPr>
      <w:r>
        <w:rPr>
          <w:rFonts w:ascii="Verdana" w:hAnsi="Verdana"/>
          <w:noProof/>
          <w:sz w:val="24"/>
        </w:rPr>
        <w:t xml:space="preserve">When providing consultation within a school’s RtI process, the  consultation may not require informed parental consent if it is focused on other </w:t>
      </w:r>
      <w:r>
        <w:rPr>
          <w:rFonts w:ascii="Verdana" w:hAnsi="Verdana"/>
          <w:i/>
          <w:noProof/>
          <w:sz w:val="24"/>
        </w:rPr>
        <w:t>domains</w:t>
      </w:r>
      <w:r>
        <w:rPr>
          <w:rFonts w:ascii="Verdana" w:hAnsi="Verdana"/>
          <w:noProof/>
          <w:sz w:val="24"/>
        </w:rPr>
        <w:t xml:space="preserve"> and not on the individual learner/student.</w:t>
      </w:r>
    </w:p>
    <w:p w:rsidR="00643B3E" w:rsidRPr="00643B3E" w:rsidRDefault="00643B3E" w:rsidP="00643B3E">
      <w:pPr>
        <w:rPr>
          <w:rFonts w:ascii="Verdana" w:hAnsi="Verdana"/>
          <w:sz w:val="28"/>
        </w:rPr>
      </w:pPr>
    </w:p>
    <w:sectPr w:rsidR="00643B3E" w:rsidRPr="00643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DD6"/>
    <w:multiLevelType w:val="hybridMultilevel"/>
    <w:tmpl w:val="AD4A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56170"/>
    <w:multiLevelType w:val="hybridMultilevel"/>
    <w:tmpl w:val="5C5004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EA"/>
    <w:rsid w:val="000423BE"/>
    <w:rsid w:val="001F3C70"/>
    <w:rsid w:val="00240479"/>
    <w:rsid w:val="002577F3"/>
    <w:rsid w:val="0037263B"/>
    <w:rsid w:val="00444988"/>
    <w:rsid w:val="005767FA"/>
    <w:rsid w:val="00643B3E"/>
    <w:rsid w:val="0067329D"/>
    <w:rsid w:val="006A5DEA"/>
    <w:rsid w:val="006B2A37"/>
    <w:rsid w:val="007F7A53"/>
    <w:rsid w:val="008252E6"/>
    <w:rsid w:val="00871F45"/>
    <w:rsid w:val="00AF7355"/>
    <w:rsid w:val="00C27B3D"/>
    <w:rsid w:val="00C440A5"/>
    <w:rsid w:val="00C47188"/>
    <w:rsid w:val="00C90F8E"/>
    <w:rsid w:val="00E36570"/>
    <w:rsid w:val="00F30D29"/>
    <w:rsid w:val="00FD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0A5"/>
    <w:pPr>
      <w:ind w:left="720"/>
      <w:contextualSpacing/>
    </w:pPr>
  </w:style>
  <w:style w:type="paragraph" w:styleId="NormalWeb">
    <w:name w:val="Normal (Web)"/>
    <w:basedOn w:val="Normal"/>
    <w:uiPriority w:val="99"/>
    <w:unhideWhenUsed/>
    <w:rsid w:val="005767F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B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0A5"/>
    <w:pPr>
      <w:ind w:left="720"/>
      <w:contextualSpacing/>
    </w:pPr>
  </w:style>
  <w:style w:type="paragraph" w:styleId="NormalWeb">
    <w:name w:val="Normal (Web)"/>
    <w:basedOn w:val="Normal"/>
    <w:uiPriority w:val="99"/>
    <w:unhideWhenUsed/>
    <w:rsid w:val="005767F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B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AD9ECA-8F1C-4A2D-B640-BEE46DCFAFBC}" type="doc">
      <dgm:prSet loTypeId="urn:microsoft.com/office/officeart/2005/8/layout/pyramid3" loCatId="pyramid" qsTypeId="urn:microsoft.com/office/officeart/2005/8/quickstyle/simple1" qsCatId="simple" csTypeId="urn:microsoft.com/office/officeart/2005/8/colors/accent1_2" csCatId="accent1" phldr="1"/>
      <dgm:spPr/>
    </dgm:pt>
    <dgm:pt modelId="{45526E2C-3E7B-4FCC-AD47-4471ABEC1937}">
      <dgm:prSet phldrT="[Text]" custT="1"/>
      <dgm:spPr>
        <a:solidFill>
          <a:srgbClr val="65D7FF"/>
        </a:solidFill>
        <a:ln w="28575">
          <a:solidFill>
            <a:schemeClr val="tx1">
              <a:lumMod val="65000"/>
              <a:lumOff val="35000"/>
            </a:schemeClr>
          </a:solidFill>
        </a:ln>
      </dgm:spPr>
      <dgm:t>
        <a:bodyPr/>
        <a:lstStyle/>
        <a:p>
          <a:pPr algn="l"/>
          <a:endParaRPr lang="en-US" sz="2400" dirty="0" smtClean="0"/>
        </a:p>
      </dgm:t>
    </dgm:pt>
    <dgm:pt modelId="{597142EE-5AD9-4A8F-8E60-BDC14D4F0CE8}" type="parTrans" cxnId="{6279513E-9C47-4B8D-9D12-811C213D492A}">
      <dgm:prSet/>
      <dgm:spPr/>
      <dgm:t>
        <a:bodyPr/>
        <a:lstStyle/>
        <a:p>
          <a:endParaRPr lang="en-US"/>
        </a:p>
      </dgm:t>
    </dgm:pt>
    <dgm:pt modelId="{8CE7AADF-7032-43B5-9756-A805E60AAC65}" type="sibTrans" cxnId="{6279513E-9C47-4B8D-9D12-811C213D492A}">
      <dgm:prSet/>
      <dgm:spPr/>
      <dgm:t>
        <a:bodyPr/>
        <a:lstStyle/>
        <a:p>
          <a:endParaRPr lang="en-US"/>
        </a:p>
      </dgm:t>
    </dgm:pt>
    <dgm:pt modelId="{4482AB01-FC22-43D6-9FC0-97DF1FDE1797}">
      <dgm:prSet phldrT="[Text]"/>
      <dgm:spPr>
        <a:solidFill>
          <a:schemeClr val="accent2">
            <a:lumMod val="40000"/>
            <a:lumOff val="60000"/>
          </a:schemeClr>
        </a:solidFill>
        <a:ln w="28575">
          <a:solidFill>
            <a:schemeClr val="tx1">
              <a:lumMod val="65000"/>
              <a:lumOff val="35000"/>
            </a:schemeClr>
          </a:solidFill>
        </a:ln>
      </dgm:spPr>
      <dgm:t>
        <a:bodyPr/>
        <a:lstStyle/>
        <a:p>
          <a:r>
            <a:rPr lang="en-US" dirty="0" smtClean="0"/>
            <a:t> </a:t>
          </a:r>
          <a:endParaRPr lang="en-US" dirty="0"/>
        </a:p>
      </dgm:t>
    </dgm:pt>
    <dgm:pt modelId="{800E49C8-5C19-4673-B6AE-8441BFA0FCEA}" type="parTrans" cxnId="{4918BEEE-FFB5-4B8B-82EE-054D2AFE9266}">
      <dgm:prSet/>
      <dgm:spPr/>
      <dgm:t>
        <a:bodyPr/>
        <a:lstStyle/>
        <a:p>
          <a:endParaRPr lang="en-US"/>
        </a:p>
      </dgm:t>
    </dgm:pt>
    <dgm:pt modelId="{3E9252DE-F5DC-406A-9D90-DD3A7A4EE277}" type="sibTrans" cxnId="{4918BEEE-FFB5-4B8B-82EE-054D2AFE9266}">
      <dgm:prSet/>
      <dgm:spPr/>
      <dgm:t>
        <a:bodyPr/>
        <a:lstStyle/>
        <a:p>
          <a:endParaRPr lang="en-US"/>
        </a:p>
      </dgm:t>
    </dgm:pt>
    <dgm:pt modelId="{17136C09-ED43-4C00-A9B2-9A5A28C335F2}">
      <dgm:prSet phldrT="[Text]" custT="1"/>
      <dgm:spPr>
        <a:solidFill>
          <a:srgbClr val="AEE28A"/>
        </a:solidFill>
        <a:ln w="28575">
          <a:solidFill>
            <a:schemeClr val="tx1">
              <a:lumMod val="65000"/>
              <a:lumOff val="35000"/>
            </a:schemeClr>
          </a:solidFill>
        </a:ln>
      </dgm:spPr>
      <dgm:t>
        <a:bodyPr/>
        <a:lstStyle/>
        <a:p>
          <a:pPr algn="l"/>
          <a:endParaRPr lang="en-US" sz="2400" dirty="0"/>
        </a:p>
      </dgm:t>
    </dgm:pt>
    <dgm:pt modelId="{FD77D3FB-B1CC-466D-9EE3-98713828E667}" type="sibTrans" cxnId="{6160C31B-E6D6-490B-A643-9D1F775AF7A9}">
      <dgm:prSet/>
      <dgm:spPr/>
      <dgm:t>
        <a:bodyPr/>
        <a:lstStyle/>
        <a:p>
          <a:endParaRPr lang="en-US"/>
        </a:p>
      </dgm:t>
    </dgm:pt>
    <dgm:pt modelId="{8D458F82-662D-4B0D-ACB8-CEE85CD9401C}" type="parTrans" cxnId="{6160C31B-E6D6-490B-A643-9D1F775AF7A9}">
      <dgm:prSet/>
      <dgm:spPr/>
      <dgm:t>
        <a:bodyPr/>
        <a:lstStyle/>
        <a:p>
          <a:endParaRPr lang="en-US"/>
        </a:p>
      </dgm:t>
    </dgm:pt>
    <dgm:pt modelId="{AC3FDFE3-1B72-4574-9D02-5AAD234F1F05}">
      <dgm:prSet phldrT="[Text]"/>
      <dgm:spPr>
        <a:solidFill>
          <a:schemeClr val="bg2"/>
        </a:solidFill>
        <a:ln w="28575">
          <a:solidFill>
            <a:schemeClr val="tx1">
              <a:lumMod val="65000"/>
              <a:lumOff val="35000"/>
            </a:schemeClr>
          </a:solidFill>
        </a:ln>
      </dgm:spPr>
      <dgm:t>
        <a:bodyPr/>
        <a:lstStyle/>
        <a:p>
          <a:r>
            <a:rPr lang="en-US" smtClean="0"/>
            <a:t> </a:t>
          </a:r>
          <a:endParaRPr lang="en-US" dirty="0"/>
        </a:p>
      </dgm:t>
    </dgm:pt>
    <dgm:pt modelId="{30822ED5-02C0-4E72-8DF1-184FF2A73918}" type="parTrans" cxnId="{95F4BE11-D7BD-4D19-BACF-D3E45CDA010C}">
      <dgm:prSet/>
      <dgm:spPr/>
      <dgm:t>
        <a:bodyPr/>
        <a:lstStyle/>
        <a:p>
          <a:endParaRPr lang="en-US"/>
        </a:p>
      </dgm:t>
    </dgm:pt>
    <dgm:pt modelId="{2FDC4C6B-6792-4998-BA1D-E35C2DAE9908}" type="sibTrans" cxnId="{95F4BE11-D7BD-4D19-BACF-D3E45CDA010C}">
      <dgm:prSet/>
      <dgm:spPr/>
      <dgm:t>
        <a:bodyPr/>
        <a:lstStyle/>
        <a:p>
          <a:endParaRPr lang="en-US"/>
        </a:p>
      </dgm:t>
    </dgm:pt>
    <dgm:pt modelId="{7FFAB234-5616-4E74-A95F-2A1E812E54AB}" type="pres">
      <dgm:prSet presAssocID="{B5AD9ECA-8F1C-4A2D-B640-BEE46DCFAFBC}" presName="Name0" presStyleCnt="0">
        <dgm:presLayoutVars>
          <dgm:dir/>
          <dgm:animLvl val="lvl"/>
          <dgm:resizeHandles val="exact"/>
        </dgm:presLayoutVars>
      </dgm:prSet>
      <dgm:spPr/>
    </dgm:pt>
    <dgm:pt modelId="{50F96B9E-0317-4E4A-9B04-CD93A675B46F}" type="pres">
      <dgm:prSet presAssocID="{17136C09-ED43-4C00-A9B2-9A5A28C335F2}" presName="Name8" presStyleCnt="0"/>
      <dgm:spPr/>
    </dgm:pt>
    <dgm:pt modelId="{4695615C-9DA3-4CF6-9526-7B301CBA5253}" type="pres">
      <dgm:prSet presAssocID="{17136C09-ED43-4C00-A9B2-9A5A28C335F2}" presName="level" presStyleLbl="node1" presStyleIdx="0" presStyleCnt="4">
        <dgm:presLayoutVars>
          <dgm:chMax val="1"/>
          <dgm:bulletEnabled val="1"/>
        </dgm:presLayoutVars>
      </dgm:prSet>
      <dgm:spPr/>
      <dgm:t>
        <a:bodyPr/>
        <a:lstStyle/>
        <a:p>
          <a:endParaRPr lang="en-US"/>
        </a:p>
      </dgm:t>
    </dgm:pt>
    <dgm:pt modelId="{EA95B340-EF3B-4D27-810D-3B8BBE17E34B}" type="pres">
      <dgm:prSet presAssocID="{17136C09-ED43-4C00-A9B2-9A5A28C335F2}" presName="levelTx" presStyleLbl="revTx" presStyleIdx="0" presStyleCnt="0">
        <dgm:presLayoutVars>
          <dgm:chMax val="1"/>
          <dgm:bulletEnabled val="1"/>
        </dgm:presLayoutVars>
      </dgm:prSet>
      <dgm:spPr/>
      <dgm:t>
        <a:bodyPr/>
        <a:lstStyle/>
        <a:p>
          <a:endParaRPr lang="en-US"/>
        </a:p>
      </dgm:t>
    </dgm:pt>
    <dgm:pt modelId="{EC62CE5C-6FB0-47B0-B2B8-438A12A67D1F}" type="pres">
      <dgm:prSet presAssocID="{45526E2C-3E7B-4FCC-AD47-4471ABEC1937}" presName="Name8" presStyleCnt="0"/>
      <dgm:spPr/>
    </dgm:pt>
    <dgm:pt modelId="{F3BFD6A5-7B99-4945-BDDB-27396F21E48A}" type="pres">
      <dgm:prSet presAssocID="{45526E2C-3E7B-4FCC-AD47-4471ABEC1937}" presName="level" presStyleLbl="node1" presStyleIdx="1" presStyleCnt="4" custScaleY="69799">
        <dgm:presLayoutVars>
          <dgm:chMax val="1"/>
          <dgm:bulletEnabled val="1"/>
        </dgm:presLayoutVars>
      </dgm:prSet>
      <dgm:spPr/>
      <dgm:t>
        <a:bodyPr/>
        <a:lstStyle/>
        <a:p>
          <a:endParaRPr lang="en-US"/>
        </a:p>
      </dgm:t>
    </dgm:pt>
    <dgm:pt modelId="{B68812B4-C9BC-41E5-A03B-B015125AC587}" type="pres">
      <dgm:prSet presAssocID="{45526E2C-3E7B-4FCC-AD47-4471ABEC1937}" presName="levelTx" presStyleLbl="revTx" presStyleIdx="0" presStyleCnt="0">
        <dgm:presLayoutVars>
          <dgm:chMax val="1"/>
          <dgm:bulletEnabled val="1"/>
        </dgm:presLayoutVars>
      </dgm:prSet>
      <dgm:spPr/>
      <dgm:t>
        <a:bodyPr/>
        <a:lstStyle/>
        <a:p>
          <a:endParaRPr lang="en-US"/>
        </a:p>
      </dgm:t>
    </dgm:pt>
    <dgm:pt modelId="{AC83B354-3F2D-467E-A0B0-FF6483F637AE}" type="pres">
      <dgm:prSet presAssocID="{4482AB01-FC22-43D6-9FC0-97DF1FDE1797}" presName="Name8" presStyleCnt="0"/>
      <dgm:spPr/>
    </dgm:pt>
    <dgm:pt modelId="{BE5393E2-743E-49D4-B094-DFB3375917A9}" type="pres">
      <dgm:prSet presAssocID="{4482AB01-FC22-43D6-9FC0-97DF1FDE1797}" presName="level" presStyleLbl="node1" presStyleIdx="2" presStyleCnt="4" custScaleY="52614">
        <dgm:presLayoutVars>
          <dgm:chMax val="1"/>
          <dgm:bulletEnabled val="1"/>
        </dgm:presLayoutVars>
      </dgm:prSet>
      <dgm:spPr/>
      <dgm:t>
        <a:bodyPr/>
        <a:lstStyle/>
        <a:p>
          <a:endParaRPr lang="en-US"/>
        </a:p>
      </dgm:t>
    </dgm:pt>
    <dgm:pt modelId="{137E2FD7-2336-4D7E-B162-684710410D01}" type="pres">
      <dgm:prSet presAssocID="{4482AB01-FC22-43D6-9FC0-97DF1FDE1797}" presName="levelTx" presStyleLbl="revTx" presStyleIdx="0" presStyleCnt="0">
        <dgm:presLayoutVars>
          <dgm:chMax val="1"/>
          <dgm:bulletEnabled val="1"/>
        </dgm:presLayoutVars>
      </dgm:prSet>
      <dgm:spPr/>
      <dgm:t>
        <a:bodyPr/>
        <a:lstStyle/>
        <a:p>
          <a:endParaRPr lang="en-US"/>
        </a:p>
      </dgm:t>
    </dgm:pt>
    <dgm:pt modelId="{E0EEFC7D-F7BD-4DB1-96A9-80C4D6B42C79}" type="pres">
      <dgm:prSet presAssocID="{AC3FDFE3-1B72-4574-9D02-5AAD234F1F05}" presName="Name8" presStyleCnt="0"/>
      <dgm:spPr/>
    </dgm:pt>
    <dgm:pt modelId="{A88D7FC3-84B3-4A65-9A4C-65269FEBAC1A}" type="pres">
      <dgm:prSet presAssocID="{AC3FDFE3-1B72-4574-9D02-5AAD234F1F05}" presName="level" presStyleLbl="node1" presStyleIdx="3" presStyleCnt="4" custScaleY="63955">
        <dgm:presLayoutVars>
          <dgm:chMax val="1"/>
          <dgm:bulletEnabled val="1"/>
        </dgm:presLayoutVars>
      </dgm:prSet>
      <dgm:spPr/>
      <dgm:t>
        <a:bodyPr/>
        <a:lstStyle/>
        <a:p>
          <a:endParaRPr lang="en-US"/>
        </a:p>
      </dgm:t>
    </dgm:pt>
    <dgm:pt modelId="{4B175692-F5C9-4C76-8A3F-49B9C9197AF9}" type="pres">
      <dgm:prSet presAssocID="{AC3FDFE3-1B72-4574-9D02-5AAD234F1F05}" presName="levelTx" presStyleLbl="revTx" presStyleIdx="0" presStyleCnt="0">
        <dgm:presLayoutVars>
          <dgm:chMax val="1"/>
          <dgm:bulletEnabled val="1"/>
        </dgm:presLayoutVars>
      </dgm:prSet>
      <dgm:spPr/>
      <dgm:t>
        <a:bodyPr/>
        <a:lstStyle/>
        <a:p>
          <a:endParaRPr lang="en-US"/>
        </a:p>
      </dgm:t>
    </dgm:pt>
  </dgm:ptLst>
  <dgm:cxnLst>
    <dgm:cxn modelId="{B7E2FA9F-C99D-4DD4-A97E-EFF0999F3EE2}" type="presOf" srcId="{45526E2C-3E7B-4FCC-AD47-4471ABEC1937}" destId="{B68812B4-C9BC-41E5-A03B-B015125AC587}" srcOrd="1" destOrd="0" presId="urn:microsoft.com/office/officeart/2005/8/layout/pyramid3"/>
    <dgm:cxn modelId="{A2AD23FB-3EAC-48C0-AED4-9F4218094EF4}" type="presOf" srcId="{AC3FDFE3-1B72-4574-9D02-5AAD234F1F05}" destId="{A88D7FC3-84B3-4A65-9A4C-65269FEBAC1A}" srcOrd="0" destOrd="0" presId="urn:microsoft.com/office/officeart/2005/8/layout/pyramid3"/>
    <dgm:cxn modelId="{7EE8A5CE-73E9-4536-BDC5-44FDAAA62508}" type="presOf" srcId="{17136C09-ED43-4C00-A9B2-9A5A28C335F2}" destId="{EA95B340-EF3B-4D27-810D-3B8BBE17E34B}" srcOrd="1" destOrd="0" presId="urn:microsoft.com/office/officeart/2005/8/layout/pyramid3"/>
    <dgm:cxn modelId="{B4B5167F-0CF7-4C51-8897-8022B3960935}" type="presOf" srcId="{4482AB01-FC22-43D6-9FC0-97DF1FDE1797}" destId="{BE5393E2-743E-49D4-B094-DFB3375917A9}" srcOrd="0" destOrd="0" presId="urn:microsoft.com/office/officeart/2005/8/layout/pyramid3"/>
    <dgm:cxn modelId="{C1920A5A-4464-44BE-B7B7-70557E46AF6C}" type="presOf" srcId="{4482AB01-FC22-43D6-9FC0-97DF1FDE1797}" destId="{137E2FD7-2336-4D7E-B162-684710410D01}" srcOrd="1" destOrd="0" presId="urn:microsoft.com/office/officeart/2005/8/layout/pyramid3"/>
    <dgm:cxn modelId="{4918BEEE-FFB5-4B8B-82EE-054D2AFE9266}" srcId="{B5AD9ECA-8F1C-4A2D-B640-BEE46DCFAFBC}" destId="{4482AB01-FC22-43D6-9FC0-97DF1FDE1797}" srcOrd="2" destOrd="0" parTransId="{800E49C8-5C19-4673-B6AE-8441BFA0FCEA}" sibTransId="{3E9252DE-F5DC-406A-9D90-DD3A7A4EE277}"/>
    <dgm:cxn modelId="{6160C31B-E6D6-490B-A643-9D1F775AF7A9}" srcId="{B5AD9ECA-8F1C-4A2D-B640-BEE46DCFAFBC}" destId="{17136C09-ED43-4C00-A9B2-9A5A28C335F2}" srcOrd="0" destOrd="0" parTransId="{8D458F82-662D-4B0D-ACB8-CEE85CD9401C}" sibTransId="{FD77D3FB-B1CC-466D-9EE3-98713828E667}"/>
    <dgm:cxn modelId="{95F4BE11-D7BD-4D19-BACF-D3E45CDA010C}" srcId="{B5AD9ECA-8F1C-4A2D-B640-BEE46DCFAFBC}" destId="{AC3FDFE3-1B72-4574-9D02-5AAD234F1F05}" srcOrd="3" destOrd="0" parTransId="{30822ED5-02C0-4E72-8DF1-184FF2A73918}" sibTransId="{2FDC4C6B-6792-4998-BA1D-E35C2DAE9908}"/>
    <dgm:cxn modelId="{F03D5B79-3E9F-4FE3-BA92-B99ACE5035CB}" type="presOf" srcId="{AC3FDFE3-1B72-4574-9D02-5AAD234F1F05}" destId="{4B175692-F5C9-4C76-8A3F-49B9C9197AF9}" srcOrd="1" destOrd="0" presId="urn:microsoft.com/office/officeart/2005/8/layout/pyramid3"/>
    <dgm:cxn modelId="{6BEA7A6A-9F1B-4D1D-A138-AE28DCDA1B44}" type="presOf" srcId="{45526E2C-3E7B-4FCC-AD47-4471ABEC1937}" destId="{F3BFD6A5-7B99-4945-BDDB-27396F21E48A}" srcOrd="0" destOrd="0" presId="urn:microsoft.com/office/officeart/2005/8/layout/pyramid3"/>
    <dgm:cxn modelId="{C10B0BAE-F625-495E-BF48-82688113189A}" type="presOf" srcId="{B5AD9ECA-8F1C-4A2D-B640-BEE46DCFAFBC}" destId="{7FFAB234-5616-4E74-A95F-2A1E812E54AB}" srcOrd="0" destOrd="0" presId="urn:microsoft.com/office/officeart/2005/8/layout/pyramid3"/>
    <dgm:cxn modelId="{6279513E-9C47-4B8D-9D12-811C213D492A}" srcId="{B5AD9ECA-8F1C-4A2D-B640-BEE46DCFAFBC}" destId="{45526E2C-3E7B-4FCC-AD47-4471ABEC1937}" srcOrd="1" destOrd="0" parTransId="{597142EE-5AD9-4A8F-8E60-BDC14D4F0CE8}" sibTransId="{8CE7AADF-7032-43B5-9756-A805E60AAC65}"/>
    <dgm:cxn modelId="{92808AC8-CAD9-44D8-8DDE-BED91C5C7BEE}" type="presOf" srcId="{17136C09-ED43-4C00-A9B2-9A5A28C335F2}" destId="{4695615C-9DA3-4CF6-9526-7B301CBA5253}" srcOrd="0" destOrd="0" presId="urn:microsoft.com/office/officeart/2005/8/layout/pyramid3"/>
    <dgm:cxn modelId="{9DA779B4-613B-4EAD-9853-FB448AF3C5DE}" type="presParOf" srcId="{7FFAB234-5616-4E74-A95F-2A1E812E54AB}" destId="{50F96B9E-0317-4E4A-9B04-CD93A675B46F}" srcOrd="0" destOrd="0" presId="urn:microsoft.com/office/officeart/2005/8/layout/pyramid3"/>
    <dgm:cxn modelId="{2D0F767C-79F5-445D-BED1-913F8157B027}" type="presParOf" srcId="{50F96B9E-0317-4E4A-9B04-CD93A675B46F}" destId="{4695615C-9DA3-4CF6-9526-7B301CBA5253}" srcOrd="0" destOrd="0" presId="urn:microsoft.com/office/officeart/2005/8/layout/pyramid3"/>
    <dgm:cxn modelId="{C60D349C-C0CA-4399-9B03-E87E00D3646D}" type="presParOf" srcId="{50F96B9E-0317-4E4A-9B04-CD93A675B46F}" destId="{EA95B340-EF3B-4D27-810D-3B8BBE17E34B}" srcOrd="1" destOrd="0" presId="urn:microsoft.com/office/officeart/2005/8/layout/pyramid3"/>
    <dgm:cxn modelId="{BB0ACD7D-1753-4784-9730-0A0E82190AC2}" type="presParOf" srcId="{7FFAB234-5616-4E74-A95F-2A1E812E54AB}" destId="{EC62CE5C-6FB0-47B0-B2B8-438A12A67D1F}" srcOrd="1" destOrd="0" presId="urn:microsoft.com/office/officeart/2005/8/layout/pyramid3"/>
    <dgm:cxn modelId="{16E0B016-9AE5-4E47-8D09-DAB0E24F3D2C}" type="presParOf" srcId="{EC62CE5C-6FB0-47B0-B2B8-438A12A67D1F}" destId="{F3BFD6A5-7B99-4945-BDDB-27396F21E48A}" srcOrd="0" destOrd="0" presId="urn:microsoft.com/office/officeart/2005/8/layout/pyramid3"/>
    <dgm:cxn modelId="{1EB40FED-3EE4-495A-94AF-55BB6C8B26F6}" type="presParOf" srcId="{EC62CE5C-6FB0-47B0-B2B8-438A12A67D1F}" destId="{B68812B4-C9BC-41E5-A03B-B015125AC587}" srcOrd="1" destOrd="0" presId="urn:microsoft.com/office/officeart/2005/8/layout/pyramid3"/>
    <dgm:cxn modelId="{3182D4A7-337C-435D-8752-4F620D45F747}" type="presParOf" srcId="{7FFAB234-5616-4E74-A95F-2A1E812E54AB}" destId="{AC83B354-3F2D-467E-A0B0-FF6483F637AE}" srcOrd="2" destOrd="0" presId="urn:microsoft.com/office/officeart/2005/8/layout/pyramid3"/>
    <dgm:cxn modelId="{EFD4E853-EEC1-45B3-835A-CE8C2D69C469}" type="presParOf" srcId="{AC83B354-3F2D-467E-A0B0-FF6483F637AE}" destId="{BE5393E2-743E-49D4-B094-DFB3375917A9}" srcOrd="0" destOrd="0" presId="urn:microsoft.com/office/officeart/2005/8/layout/pyramid3"/>
    <dgm:cxn modelId="{30002F8D-FCF9-484C-ADAB-9E04746A54FC}" type="presParOf" srcId="{AC83B354-3F2D-467E-A0B0-FF6483F637AE}" destId="{137E2FD7-2336-4D7E-B162-684710410D01}" srcOrd="1" destOrd="0" presId="urn:microsoft.com/office/officeart/2005/8/layout/pyramid3"/>
    <dgm:cxn modelId="{C9577334-EEAB-468D-B8B6-3E91BC0A862D}" type="presParOf" srcId="{7FFAB234-5616-4E74-A95F-2A1E812E54AB}" destId="{E0EEFC7D-F7BD-4DB1-96A9-80C4D6B42C79}" srcOrd="3" destOrd="0" presId="urn:microsoft.com/office/officeart/2005/8/layout/pyramid3"/>
    <dgm:cxn modelId="{FA6EAD43-ECDC-4849-985E-671EE1290E28}" type="presParOf" srcId="{E0EEFC7D-F7BD-4DB1-96A9-80C4D6B42C79}" destId="{A88D7FC3-84B3-4A65-9A4C-65269FEBAC1A}" srcOrd="0" destOrd="0" presId="urn:microsoft.com/office/officeart/2005/8/layout/pyramid3"/>
    <dgm:cxn modelId="{0047A151-2500-436E-B145-C435F8579701}" type="presParOf" srcId="{E0EEFC7D-F7BD-4DB1-96A9-80C4D6B42C79}" destId="{4B175692-F5C9-4C76-8A3F-49B9C9197AF9}" srcOrd="1" destOrd="0" presId="urn:microsoft.com/office/officeart/2005/8/layout/pyramid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5615C-9DA3-4CF6-9526-7B301CBA5253}">
      <dsp:nvSpPr>
        <dsp:cNvPr id="0" name=""/>
        <dsp:cNvSpPr/>
      </dsp:nvSpPr>
      <dsp:spPr>
        <a:xfrm rot="10800000">
          <a:off x="0" y="0"/>
          <a:ext cx="4619296" cy="1634908"/>
        </a:xfrm>
        <a:prstGeom prst="trapezoid">
          <a:avLst>
            <a:gd name="adj" fmla="val 49332"/>
          </a:avLst>
        </a:prstGeom>
        <a:solidFill>
          <a:srgbClr val="AEE28A"/>
        </a:solidFill>
        <a:ln w="28575" cap="flat" cmpd="sng" algn="ctr">
          <a:solidFill>
            <a:schemeClr val="tx1">
              <a:lumMod val="65000"/>
              <a:lumOff val="3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1066800">
            <a:lnSpc>
              <a:spcPct val="90000"/>
            </a:lnSpc>
            <a:spcBef>
              <a:spcPct val="0"/>
            </a:spcBef>
            <a:spcAft>
              <a:spcPct val="35000"/>
            </a:spcAft>
          </a:pPr>
          <a:endParaRPr lang="en-US" sz="2400" kern="1200" dirty="0"/>
        </a:p>
      </dsp:txBody>
      <dsp:txXfrm rot="-10800000">
        <a:off x="808376" y="0"/>
        <a:ext cx="3002543" cy="1634908"/>
      </dsp:txXfrm>
    </dsp:sp>
    <dsp:sp modelId="{F3BFD6A5-7B99-4945-BDDB-27396F21E48A}">
      <dsp:nvSpPr>
        <dsp:cNvPr id="0" name=""/>
        <dsp:cNvSpPr/>
      </dsp:nvSpPr>
      <dsp:spPr>
        <a:xfrm rot="10800000">
          <a:off x="806531" y="1634908"/>
          <a:ext cx="3006233" cy="1141149"/>
        </a:xfrm>
        <a:prstGeom prst="trapezoid">
          <a:avLst>
            <a:gd name="adj" fmla="val 49332"/>
          </a:avLst>
        </a:prstGeom>
        <a:solidFill>
          <a:srgbClr val="65D7FF"/>
        </a:solidFill>
        <a:ln w="28575" cap="flat" cmpd="sng" algn="ctr">
          <a:solidFill>
            <a:schemeClr val="tx1">
              <a:lumMod val="65000"/>
              <a:lumOff val="3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1066800">
            <a:lnSpc>
              <a:spcPct val="90000"/>
            </a:lnSpc>
            <a:spcBef>
              <a:spcPct val="0"/>
            </a:spcBef>
            <a:spcAft>
              <a:spcPct val="35000"/>
            </a:spcAft>
          </a:pPr>
          <a:endParaRPr lang="en-US" sz="2400" kern="1200" dirty="0" smtClean="0"/>
        </a:p>
      </dsp:txBody>
      <dsp:txXfrm rot="-10800000">
        <a:off x="1332622" y="1634908"/>
        <a:ext cx="1954051" cy="1141149"/>
      </dsp:txXfrm>
    </dsp:sp>
    <dsp:sp modelId="{BE5393E2-743E-49D4-B094-DFB3375917A9}">
      <dsp:nvSpPr>
        <dsp:cNvPr id="0" name=""/>
        <dsp:cNvSpPr/>
      </dsp:nvSpPr>
      <dsp:spPr>
        <a:xfrm rot="10800000">
          <a:off x="1369482" y="2776058"/>
          <a:ext cx="1880331" cy="860190"/>
        </a:xfrm>
        <a:prstGeom prst="trapezoid">
          <a:avLst>
            <a:gd name="adj" fmla="val 49332"/>
          </a:avLst>
        </a:prstGeom>
        <a:solidFill>
          <a:schemeClr val="accent2">
            <a:lumMod val="40000"/>
            <a:lumOff val="60000"/>
          </a:schemeClr>
        </a:solidFill>
        <a:ln w="28575" cap="flat" cmpd="sng" algn="ctr">
          <a:solidFill>
            <a:schemeClr val="tx1">
              <a:lumMod val="65000"/>
              <a:lumOff val="3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040" tIns="66040" rIns="66040" bIns="66040" numCol="1" spcCol="1270" anchor="ctr" anchorCtr="0">
          <a:noAutofit/>
        </a:bodyPr>
        <a:lstStyle/>
        <a:p>
          <a:pPr lvl="0" algn="ctr" defTabSz="2311400">
            <a:lnSpc>
              <a:spcPct val="90000"/>
            </a:lnSpc>
            <a:spcBef>
              <a:spcPct val="0"/>
            </a:spcBef>
            <a:spcAft>
              <a:spcPct val="35000"/>
            </a:spcAft>
          </a:pPr>
          <a:r>
            <a:rPr lang="en-US" sz="5200" kern="1200" dirty="0" smtClean="0"/>
            <a:t> </a:t>
          </a:r>
          <a:endParaRPr lang="en-US" sz="5200" kern="1200" dirty="0"/>
        </a:p>
      </dsp:txBody>
      <dsp:txXfrm rot="-10800000">
        <a:off x="1698540" y="2776058"/>
        <a:ext cx="1222215" cy="860190"/>
      </dsp:txXfrm>
    </dsp:sp>
    <dsp:sp modelId="{A88D7FC3-84B3-4A65-9A4C-65269FEBAC1A}">
      <dsp:nvSpPr>
        <dsp:cNvPr id="0" name=""/>
        <dsp:cNvSpPr/>
      </dsp:nvSpPr>
      <dsp:spPr>
        <a:xfrm rot="10800000">
          <a:off x="1793831" y="3636249"/>
          <a:ext cx="1031634" cy="1045605"/>
        </a:xfrm>
        <a:prstGeom prst="trapezoid">
          <a:avLst>
            <a:gd name="adj" fmla="val 50000"/>
          </a:avLst>
        </a:prstGeom>
        <a:solidFill>
          <a:schemeClr val="bg2"/>
        </a:solidFill>
        <a:ln w="28575" cap="flat" cmpd="sng" algn="ctr">
          <a:solidFill>
            <a:schemeClr val="tx1">
              <a:lumMod val="65000"/>
              <a:lumOff val="3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040" tIns="66040" rIns="66040" bIns="66040" numCol="1" spcCol="1270" anchor="ctr" anchorCtr="0">
          <a:noAutofit/>
        </a:bodyPr>
        <a:lstStyle/>
        <a:p>
          <a:pPr lvl="0" algn="ctr" defTabSz="2311400">
            <a:lnSpc>
              <a:spcPct val="90000"/>
            </a:lnSpc>
            <a:spcBef>
              <a:spcPct val="0"/>
            </a:spcBef>
            <a:spcAft>
              <a:spcPct val="35000"/>
            </a:spcAft>
          </a:pPr>
          <a:r>
            <a:rPr lang="en-US" sz="5200" kern="1200" smtClean="0"/>
            <a:t> </a:t>
          </a:r>
          <a:endParaRPr lang="en-US" sz="5200" kern="1200" dirty="0"/>
        </a:p>
      </dsp:txBody>
      <dsp:txXfrm rot="-10800000">
        <a:off x="1793831" y="3636249"/>
        <a:ext cx="1031634" cy="104560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Donna</dc:creator>
  <cp:lastModifiedBy>Darrel Spinks</cp:lastModifiedBy>
  <cp:revision>2</cp:revision>
  <dcterms:created xsi:type="dcterms:W3CDTF">2014-09-09T21:55:00Z</dcterms:created>
  <dcterms:modified xsi:type="dcterms:W3CDTF">2014-09-09T21:55:00Z</dcterms:modified>
</cp:coreProperties>
</file>